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..................………..………………………</w:t>
      </w:r>
    </w:p>
    <w:p>
      <w:pPr>
        <w:pStyle w:val="Normal"/>
        <w:spacing w:lineRule="auto" w:line="240" w:before="0" w:after="0"/>
        <w:ind w:left="4248" w:firstLine="1989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(miejscowość, data)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Zgodnie z treścią art. 6 ust. 1 lit. a) RODO oraz na podstawie art. 81 ust. 1 ustawy o prawie autorskim i prawach pokrewnych z dnia 4 lutego 1994 r. (t.j. Dz. U. z 2017 r. Nr 880), Ja niżej podpisany/a* </w:t>
      </w:r>
    </w:p>
    <w:p>
      <w:pPr>
        <w:pStyle w:val="Default"/>
        <w:spacing w:lineRule="auto" w:line="276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tabs>
          <w:tab w:val="clear" w:pos="709"/>
          <w:tab w:val="left" w:pos="9746" w:leader="dot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Default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(imię i nazwisko rodzica/opiekuna prawnego)</w:t>
      </w:r>
      <w:r>
        <w:rPr>
          <w:rFonts w:cs="Arial" w:ascii="Arial" w:hAnsi="Arial"/>
          <w:b/>
          <w:bCs/>
          <w:sz w:val="16"/>
          <w:szCs w:val="16"/>
        </w:rPr>
        <w:t>*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oświadczam,</w:t>
      </w:r>
      <w:r>
        <w:rPr>
          <w:rFonts w:cs="Arial" w:ascii="Arial" w:hAnsi="Arial"/>
          <w:sz w:val="20"/>
          <w:szCs w:val="20"/>
        </w:rPr>
        <w:t xml:space="preserve"> iż dobrowolnie </w:t>
      </w:r>
      <w:r>
        <w:rPr>
          <w:rFonts w:cs="Arial" w:ascii="Arial" w:hAnsi="Arial"/>
          <w:bCs/>
          <w:sz w:val="20"/>
          <w:szCs w:val="20"/>
        </w:rPr>
        <w:t xml:space="preserve">wyrażam zgodę </w:t>
      </w:r>
      <w:r>
        <w:rPr>
          <w:rFonts w:cs="Arial" w:ascii="Arial" w:hAnsi="Arial"/>
          <w:sz w:val="20"/>
          <w:szCs w:val="20"/>
        </w:rPr>
        <w:t xml:space="preserve">na nieodpłatne wykorzystywanie i rozpowszechnianie przez Zespół Kształcenia i Wychowania w Stężycy, ul. Abrahama 2, 83-322 Stężyca, wizerunku i danych osobowych (imię i nazwisko) oraz informacji o osiągnięciach mojego  syna/ córki 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tabs>
          <w:tab w:val="clear" w:pos="709"/>
          <w:tab w:val="left" w:pos="9746" w:leader="dot"/>
        </w:tabs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ab/>
      </w:r>
    </w:p>
    <w:p>
      <w:pPr>
        <w:pStyle w:val="Default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 i nazwisko dziecka)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utrwalonego w postaci zdjęć i filmów, z wydarzeń zorganizowanych w ramach świadczonych usług w zakresie edukacji, w celu promocji i realizacji zadań Zespołu Kształcenia i Wychowania w Stężycy oraz prowadzenia konkursów i innych akcji związanych z działalnością Zespołu Kształcenia i Wychowania w Stężycy.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Niniejsza zgoda: 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jest nieodpłatna, nie jest ograniczona ilościowo, czasowo ani terytorialnie; 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obejmuje wszelkie formy publikacji, za pośrednictwem dowolnego medium; 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dotyczy umieszczania wizerunku na stronie internetowej Zespołu Kształcenia i Wychowania </w:t>
        <w:br/>
        <w:t>w Stężycy, w gazetce szkolnej oraz  tablicach Zespołu Kształcenia i Wychowania w Stężycy;</w:t>
      </w:r>
    </w:p>
    <w:p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dotyczy wykorzystywania wizerunku w materiałach lub w związku z wydarzeniami mającymi na celu promocję Zespołu Kształcenia i Wychowania w Stężycy.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Wizerunek może być użyty do różnego rodzaju form elektronicznego przetwarzania obrazu, kadrowania </w:t>
        <w:br/>
        <w:t xml:space="preserve">i kompozycji, bez obowiązku akceptacji produktu końcowego, lecz nie w formach obraźliwych lub ogólnie uznanych za nieetyczne. Jest on przetwarzany do czasu cofnięcia zgody. 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>...........</w:t>
      </w:r>
      <w:r>
        <w:rPr>
          <w:rFonts w:cs="Arial" w:ascii="Arial" w:hAnsi="Arial"/>
          <w:sz w:val="20"/>
          <w:szCs w:val="20"/>
        </w:rPr>
        <w:t>…………………………</w:t>
      </w:r>
    </w:p>
    <w:p>
      <w:pPr>
        <w:pStyle w:val="Default"/>
        <w:ind w:left="7371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sz w:val="16"/>
          <w:szCs w:val="16"/>
        </w:rPr>
        <w:t>(data i czytelny podpis rodzica)</w:t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Oświadczam, że zapoznałem/am się z treścią klauzuli informacyjnej dotyczącej przetwarzania danych osobowych. Zgodnie z art.13 ust.1 i ust.2 Rozporządzenia Parlamentu Europejskiego i Rady (UE) 2016/679 </w:t>
        <w:br/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>z dn. 27 kwietnia 2016 r. w sprawie ochrony osób fizycznych w związku z przetwarzaniem danych osobowych i w sprawie swobodnego przepływu takich danych oraz uchylenia dyrektywy 95/46/WE (ogólne rozporządzenie o ochronie danych) przyjmuję do wiadomości, że: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Administratorem danych osobowych jest Zespół Kształcenia i Wychowania w Stężycy, </w:t>
        <w:br/>
        <w:t>ul. Abrahama 2, 83-322 Stężyca;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sprawach z zakresu ochrony danych osobowych mogę kontaktować się z Inspektorem Ochrony Danych pod adresem e-mail: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urszulaszreder@wp.pl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Dane osobowe będą przetwarzane w celu promocji i realizacji zadań Zespołu Kształcenia i Wychowania </w:t>
        <w:br/>
        <w:t>w Stężycy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Dane osobowe będą przetwarzane do czasu cofnięcia zgody na przetwarzanie danych osobowych.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Podstawą prawną przetwarzania danych jest art. 6 ust. 1 lit. a) ww. Rozporządzenia. </w:t>
      </w:r>
      <w:r>
        <w:rPr>
          <w:rFonts w:cs="Arial" w:ascii="Arial" w:hAnsi="Arial"/>
          <w:bCs/>
          <w:sz w:val="20"/>
          <w:szCs w:val="20"/>
        </w:rPr>
        <w:t>Podanie danych jest dobrowolne.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Odbiorcami danych będą podmioty, które na podstawie zawartych umów przetwarzają dane osobowe </w:t>
        <w:br/>
        <w:t xml:space="preserve">w imieniu Administratora. 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Mam prawo do: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żądania dostępu do danych osobowych oraz ich sprostowania, usunięcia lub ograniczenia przetwarzania danych osobowych,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cofnięcia zgody w dowolnym momencie bez wpływu na zgodność z prawem przetwarzania, którego dokonano na podstawie zgody przed jej cofnięciem,</w:t>
      </w:r>
    </w:p>
    <w:p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wniesienia skargi do organu nadzorczego w przypadku gdy przetwarzanie danych odbywa się </w:t>
        <w:br/>
        <w:t>z naruszeniem przepisów powyższego rozporządzenia tj. Prezesa Urzędu Ochrony Danych Osobowych,</w:t>
      </w:r>
    </w:p>
    <w:p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związku z przetwarzaniem danych osobowych nie podlegam  decyzjom, które opierają się wyłącznie na zautomatyzowanym przetwarzaniu, w tym profilowaniu, o czym stanowi art. 22 ogólnego rozporządzenia </w:t>
        <w:br/>
        <w:t xml:space="preserve">o ochronie danych osobowych. </w:t>
      </w:r>
    </w:p>
    <w:p>
      <w:pPr>
        <w:pStyle w:val="Default"/>
        <w:ind w:left="360" w:hanging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  <w:tab/>
        <w:tab/>
        <w:tab/>
        <w:tab/>
        <w:tab/>
        <w:tab/>
        <w:tab/>
        <w:tab/>
        <w:t>...........</w:t>
      </w:r>
      <w:r>
        <w:rPr>
          <w:rFonts w:cs="Arial" w:ascii="Arial" w:hAnsi="Arial"/>
          <w:sz w:val="20"/>
          <w:szCs w:val="20"/>
        </w:rPr>
        <w:t>…………………………</w:t>
      </w:r>
    </w:p>
    <w:sectPr>
      <w:headerReference w:type="default" r:id="rId3"/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28"/>
        <w:szCs w:val="28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23858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923858"/>
    <w:rPr>
      <w:rFonts w:cs="Times New Roman"/>
      <w:sz w:val="22"/>
      <w:szCs w:val="22"/>
      <w:lang w:eastAsia="en-US"/>
    </w:rPr>
  </w:style>
  <w:style w:type="character" w:styleId="FooterChar" w:customStyle="1">
    <w:name w:val="Footer Char"/>
    <w:uiPriority w:val="99"/>
    <w:semiHidden/>
    <w:qFormat/>
    <w:locked/>
    <w:rsid w:val="00923858"/>
    <w:rPr>
      <w:sz w:val="22"/>
      <w:lang w:eastAsia="en-US"/>
    </w:rPr>
  </w:style>
  <w:style w:type="character" w:styleId="Czeinternetowe">
    <w:name w:val="Łącze internetowe"/>
    <w:basedOn w:val="DefaultParagraphFont"/>
    <w:uiPriority w:val="99"/>
    <w:unhideWhenUsed/>
    <w:rsid w:val="00305ef9"/>
    <w:rPr>
      <w:color w:val="0000FF" w:themeColor="hyperlink"/>
      <w:u w:val="single"/>
    </w:rPr>
  </w:style>
  <w:style w:type="character" w:styleId="HeaderChar1" w:customStyle="1">
    <w:name w:val="Header Char1"/>
    <w:basedOn w:val="DefaultParagraphFont"/>
    <w:uiPriority w:val="99"/>
    <w:semiHidden/>
    <w:qFormat/>
    <w:locked/>
    <w:rsid w:val="006c3550"/>
    <w:rPr>
      <w:rFonts w:cs="Times New Roman"/>
      <w:color w:val="00000A"/>
      <w:lang w:eastAsia="en-US"/>
    </w:rPr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locked/>
    <w:rsid w:val="006c3550"/>
    <w:rPr>
      <w:rFonts w:cs="Times New Roman"/>
      <w:color w:val="00000A"/>
      <w:lang w:eastAsia="en-US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locked/>
    <w:rsid w:val="006c3550"/>
    <w:rPr>
      <w:rFonts w:cs="Times New Roman"/>
      <w:color w:val="00000A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9905bf"/>
    <w:pPr>
      <w:spacing w:lineRule="auto" w:line="288" w:before="0" w:after="140"/>
    </w:pPr>
    <w:rPr/>
  </w:style>
  <w:style w:type="paragraph" w:styleId="Lista">
    <w:name w:val="List"/>
    <w:basedOn w:val="Tretekstu"/>
    <w:uiPriority w:val="99"/>
    <w:rsid w:val="009905bf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9905bf"/>
    <w:pPr>
      <w:suppressLineNumbers/>
    </w:pPr>
    <w:rPr>
      <w:rFonts w:cs="Free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uiPriority w:val="99"/>
    <w:rsid w:val="00923858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uiPriority w:val="99"/>
    <w:qFormat/>
    <w:rsid w:val="009905b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efault" w:customStyle="1">
    <w:name w:val="Default"/>
    <w:uiPriority w:val="99"/>
    <w:qFormat/>
    <w:rsid w:val="00923858"/>
    <w:pPr>
      <w:widowControl/>
      <w:bidi w:val="0"/>
      <w:spacing w:before="0" w:after="0"/>
      <w:jc w:val="left"/>
    </w:pPr>
    <w:rPr>
      <w:rFonts w:cs="Calibri" w:ascii="Calibri" w:hAnsi="Calibri" w:eastAsia="Calibri"/>
      <w:color w:val="000000"/>
      <w:kern w:val="0"/>
      <w:sz w:val="24"/>
      <w:szCs w:val="24"/>
      <w:lang w:eastAsia="en-US" w:val="pl-PL" w:bidi="ar-SA"/>
    </w:rPr>
  </w:style>
  <w:style w:type="paragraph" w:styleId="Stopka">
    <w:name w:val="Footer"/>
    <w:basedOn w:val="Normal"/>
    <w:link w:val="StopkaZnak"/>
    <w:uiPriority w:val="99"/>
    <w:semiHidden/>
    <w:rsid w:val="00923858"/>
    <w:pPr>
      <w:tabs>
        <w:tab w:val="clear" w:pos="709"/>
        <w:tab w:val="center" w:pos="4536" w:leader="none"/>
        <w:tab w:val="right" w:pos="9072" w:leader="none"/>
      </w:tabs>
    </w:pPr>
    <w:rPr>
      <w:color w:val="auto"/>
    </w:rPr>
  </w:style>
  <w:style w:type="paragraph" w:styleId="PAGINA" w:customStyle="1">
    <w:name w:val="PAGINA"/>
    <w:basedOn w:val="Gwka"/>
    <w:uiPriority w:val="99"/>
    <w:qFormat/>
    <w:rsid w:val="00923858"/>
    <w:pPr>
      <w:pBdr>
        <w:bottom w:val="single" w:sz="4" w:space="1" w:color="D9D9D9"/>
      </w:pBdr>
      <w:tabs>
        <w:tab w:val="center" w:pos="4536" w:leader="none"/>
        <w:tab w:val="right" w:pos="9072" w:leader="none"/>
        <w:tab w:val="right" w:pos="14034" w:leader="none"/>
      </w:tabs>
      <w:suppressAutoHyphens w:val="true"/>
      <w:ind w:right="-1" w:hanging="0"/>
    </w:pPr>
    <w:rPr>
      <w:rFonts w:eastAsia="SimSun" w:cs="Mangal"/>
      <w:color w:val="595959"/>
      <w:spacing w:val="20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6e504c"/>
    <w:pPr>
      <w:spacing w:before="0" w:after="200"/>
      <w:ind w:left="720" w:hanging="0"/>
      <w:contextualSpacing/>
    </w:pPr>
    <w:rPr>
      <w:color w:val="auto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szulaszreder@wp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DocSecurity>0</DocSecurity>
  <Pages>1</Pages>
  <Words>497</Words>
  <Characters>3110</Characters>
  <CharactersWithSpaces>3593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2022-02-02T13:46:00Z</dcterms:created>
  <dc:creator>Łukasz Doliński</dc:creator>
  <dc:description/>
  <dc:language>pl-PL</dc:language>
  <cp:lastModifiedBy/>
  <cp:lastPrinted>2019-10-02T21:17:00Z</cp:lastPrinted>
  <dcterms:modified xsi:type="dcterms:W3CDTF">2023-01-28T10:05:20Z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