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before="0" w:after="0"/>
        <w:ind w:left="0" w:hanging="0"/>
        <w:jc w:val="center"/>
        <w:outlineLvl w:val="1"/>
        <w:rPr>
          <w:rFonts w:ascii="Times New Roman" w:hAnsi="Times New Roman" w:eastAsia="Times New Roman"/>
          <w:b/>
          <w:b/>
          <w:bCs/>
          <w:sz w:val="48"/>
          <w:szCs w:val="26"/>
          <w:lang w:eastAsia="pl-PL"/>
        </w:rPr>
      </w:pPr>
      <w:r>
        <w:rPr>
          <w:rFonts w:eastAsia="Times New Roman" w:ascii="Times New Roman" w:hAnsi="Times New Roman"/>
          <w:b/>
          <w:bCs/>
          <w:sz w:val="48"/>
          <w:szCs w:val="26"/>
          <w:lang w:eastAsia="pl-PL"/>
        </w:rPr>
        <w:drawing>
          <wp:anchor behindDoc="0" distT="0" distB="0" distL="0" distR="0" simplePos="0" locked="0" layoutInCell="0" allowOverlap="1" relativeHeight="2">
            <wp:simplePos x="0" y="0"/>
            <wp:positionH relativeFrom="margin">
              <wp:posOffset>-434975</wp:posOffset>
            </wp:positionH>
            <wp:positionV relativeFrom="paragraph">
              <wp:posOffset>-346075</wp:posOffset>
            </wp:positionV>
            <wp:extent cx="2217420" cy="868680"/>
            <wp:effectExtent l="0" t="0" r="0" b="0"/>
            <wp:wrapNone/>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2217420" cy="868680"/>
                    </a:xfrm>
                    <a:prstGeom prst="rect">
                      <a:avLst/>
                    </a:prstGeom>
                  </pic:spPr>
                </pic:pic>
              </a:graphicData>
            </a:graphic>
          </wp:anchor>
        </w:drawing>
      </w:r>
    </w:p>
    <w:p>
      <w:pPr>
        <w:pStyle w:val="Normal"/>
        <w:numPr>
          <w:ilvl w:val="0"/>
          <w:numId w:val="0"/>
        </w:numPr>
        <w:spacing w:lineRule="auto" w:line="360" w:before="0" w:after="0"/>
        <w:ind w:left="0" w:hanging="0"/>
        <w:jc w:val="center"/>
        <w:outlineLvl w:val="1"/>
        <w:rPr>
          <w:rFonts w:ascii="Times New Roman" w:hAnsi="Times New Roman" w:eastAsia="Times New Roman"/>
          <w:b/>
          <w:b/>
          <w:bCs/>
          <w:sz w:val="6"/>
          <w:szCs w:val="26"/>
          <w:lang w:eastAsia="pl-PL"/>
        </w:rPr>
      </w:pPr>
      <w:r>
        <w:rPr>
          <w:rFonts w:eastAsia="Times New Roman" w:ascii="Times New Roman" w:hAnsi="Times New Roman"/>
          <w:b/>
          <w:bCs/>
          <w:sz w:val="6"/>
          <w:szCs w:val="26"/>
          <w:lang w:eastAsia="pl-PL"/>
        </w:rPr>
      </w:r>
    </w:p>
    <w:p>
      <w:pPr>
        <w:pStyle w:val="Normal"/>
        <w:numPr>
          <w:ilvl w:val="0"/>
          <w:numId w:val="0"/>
        </w:numPr>
        <w:spacing w:lineRule="auto" w:line="360" w:before="0" w:after="0"/>
        <w:ind w:left="0" w:hanging="0"/>
        <w:jc w:val="center"/>
        <w:outlineLvl w:val="1"/>
        <w:rPr>
          <w:rFonts w:ascii="Times New Roman" w:hAnsi="Times New Roman" w:eastAsia="Times New Roman"/>
          <w:b/>
          <w:b/>
          <w:bCs/>
          <w:sz w:val="26"/>
          <w:szCs w:val="26"/>
          <w:lang w:eastAsia="pl-PL"/>
        </w:rPr>
      </w:pPr>
      <w:r>
        <w:rPr>
          <w:rFonts w:eastAsia="Times New Roman" w:ascii="Times New Roman" w:hAnsi="Times New Roman"/>
          <w:b/>
          <w:bCs/>
          <w:sz w:val="26"/>
          <w:szCs w:val="26"/>
          <w:lang w:eastAsia="pl-PL"/>
        </w:rPr>
      </w:r>
    </w:p>
    <w:p>
      <w:pPr>
        <w:pStyle w:val="Normal"/>
        <w:numPr>
          <w:ilvl w:val="0"/>
          <w:numId w:val="0"/>
        </w:numPr>
        <w:spacing w:lineRule="auto" w:line="360" w:before="0" w:after="0"/>
        <w:ind w:left="0" w:hanging="0"/>
        <w:jc w:val="center"/>
        <w:outlineLvl w:val="1"/>
        <w:rPr>
          <w:rFonts w:ascii="Times New Roman" w:hAnsi="Times New Roman" w:eastAsia="Times New Roman"/>
          <w:b/>
          <w:b/>
          <w:bCs/>
          <w:sz w:val="24"/>
          <w:szCs w:val="26"/>
          <w:lang w:eastAsia="pl-PL"/>
        </w:rPr>
      </w:pPr>
      <w:r>
        <w:rPr>
          <w:rFonts w:eastAsia="Times New Roman" w:ascii="Times New Roman" w:hAnsi="Times New Roman"/>
          <w:b/>
          <w:bCs/>
          <w:sz w:val="24"/>
          <w:szCs w:val="26"/>
          <w:lang w:eastAsia="pl-PL"/>
        </w:rPr>
        <w:t xml:space="preserve">REGULAMIN REKRUTACJI  </w:t>
      </w:r>
    </w:p>
    <w:p>
      <w:pPr>
        <w:pStyle w:val="Normal"/>
        <w:numPr>
          <w:ilvl w:val="0"/>
          <w:numId w:val="0"/>
        </w:numPr>
        <w:spacing w:lineRule="auto" w:line="360" w:before="0" w:after="0"/>
        <w:ind w:left="0" w:hanging="0"/>
        <w:jc w:val="center"/>
        <w:outlineLvl w:val="1"/>
        <w:rPr>
          <w:rFonts w:ascii="Times New Roman" w:hAnsi="Times New Roman" w:eastAsia="Times New Roman"/>
          <w:b/>
          <w:b/>
          <w:bCs/>
          <w:sz w:val="24"/>
          <w:szCs w:val="26"/>
          <w:lang w:eastAsia="pl-PL"/>
        </w:rPr>
      </w:pPr>
      <w:r>
        <w:rPr>
          <w:rFonts w:eastAsia="Times New Roman" w:ascii="Times New Roman" w:hAnsi="Times New Roman"/>
          <w:b/>
          <w:bCs/>
          <w:sz w:val="24"/>
          <w:szCs w:val="26"/>
          <w:lang w:eastAsia="pl-PL"/>
        </w:rPr>
        <w:t xml:space="preserve">DO ODDZIAŁÓW IV- VIII MISTRZOSTWA SPORTOWEGO                                                 </w:t>
        <w:br/>
        <w:t xml:space="preserve">SZKOŁY PODSTAWOWEJ im. EUGENIUSZA KWIATKOWSKIEGO W STĘŻYCY </w:t>
      </w:r>
    </w:p>
    <w:p>
      <w:pPr>
        <w:pStyle w:val="Normal"/>
        <w:numPr>
          <w:ilvl w:val="0"/>
          <w:numId w:val="0"/>
        </w:numPr>
        <w:spacing w:lineRule="auto" w:line="360" w:before="0" w:after="0"/>
        <w:ind w:left="0" w:hanging="0"/>
        <w:jc w:val="center"/>
        <w:outlineLvl w:val="1"/>
        <w:rPr>
          <w:rFonts w:ascii="Times New Roman" w:hAnsi="Times New Roman" w:eastAsia="Times New Roman"/>
          <w:b/>
          <w:b/>
          <w:bCs/>
          <w:color w:val="00B0F0"/>
          <w:sz w:val="24"/>
          <w:szCs w:val="26"/>
          <w:lang w:eastAsia="pl-PL"/>
        </w:rPr>
      </w:pPr>
      <w:r>
        <w:rPr>
          <w:rFonts w:eastAsia="Times New Roman" w:ascii="Times New Roman" w:hAnsi="Times New Roman"/>
          <w:b/>
          <w:bCs/>
          <w:sz w:val="24"/>
          <w:szCs w:val="26"/>
          <w:lang w:eastAsia="pl-PL"/>
        </w:rPr>
        <w:t xml:space="preserve">O PROFILU PIŁKA NOŻNA DLA CHŁOPCÓW,                                                            PIŁKA SIATKOWA DLA DZIEWCZĄT  </w:t>
        <w:br/>
        <w:t xml:space="preserve">NA ROK SZKOLNY </w:t>
      </w:r>
      <w:r>
        <w:rPr>
          <w:rFonts w:eastAsia="Times New Roman" w:ascii="Times New Roman" w:hAnsi="Times New Roman"/>
          <w:b/>
          <w:bCs/>
          <w:color w:val="000000" w:themeColor="text1"/>
          <w:sz w:val="24"/>
          <w:szCs w:val="26"/>
          <w:lang w:eastAsia="pl-PL"/>
        </w:rPr>
        <w:t>2023/2024</w:t>
      </w:r>
    </w:p>
    <w:p>
      <w:pPr>
        <w:pStyle w:val="Normal"/>
        <w:numPr>
          <w:ilvl w:val="0"/>
          <w:numId w:val="0"/>
        </w:numPr>
        <w:spacing w:lineRule="auto" w:line="360" w:before="0" w:after="0"/>
        <w:ind w:left="0" w:hanging="0"/>
        <w:jc w:val="center"/>
        <w:outlineLvl w:val="1"/>
        <w:rPr>
          <w:rFonts w:ascii="Times New Roman" w:hAnsi="Times New Roman" w:eastAsia="Times New Roman"/>
          <w:b/>
          <w:b/>
          <w:bCs/>
          <w:color w:val="00B0F0"/>
          <w:sz w:val="16"/>
          <w:szCs w:val="26"/>
          <w:lang w:eastAsia="pl-PL"/>
        </w:rPr>
      </w:pPr>
      <w:r>
        <w:rPr>
          <w:rFonts w:eastAsia="Times New Roman" w:ascii="Times New Roman" w:hAnsi="Times New Roman"/>
          <w:b/>
          <w:bCs/>
          <w:color w:val="00B0F0"/>
          <w:sz w:val="16"/>
          <w:szCs w:val="26"/>
          <w:lang w:eastAsia="pl-PL"/>
        </w:rPr>
      </w:r>
    </w:p>
    <w:p>
      <w:pPr>
        <w:pStyle w:val="Normal"/>
        <w:spacing w:lineRule="auto" w:line="240" w:before="150" w:after="0"/>
        <w:jc w:val="both"/>
        <w:rPr>
          <w:rFonts w:ascii="Times New Roman" w:hAnsi="Times New Roman" w:eastAsia="Times New Roman"/>
          <w:b/>
          <w:b/>
          <w:sz w:val="24"/>
          <w:lang w:eastAsia="pl-PL"/>
        </w:rPr>
      </w:pPr>
      <w:r>
        <w:rPr>
          <w:rFonts w:eastAsia="Times New Roman" w:ascii="Times New Roman" w:hAnsi="Times New Roman"/>
          <w:b/>
          <w:sz w:val="24"/>
          <w:lang w:eastAsia="pl-PL"/>
        </w:rPr>
        <w:t>I. Informacje ogólne:</w:t>
      </w:r>
    </w:p>
    <w:p>
      <w:pPr>
        <w:pStyle w:val="Normal"/>
        <w:spacing w:lineRule="auto" w:line="240" w:before="150" w:after="0"/>
        <w:jc w:val="both"/>
        <w:rPr>
          <w:rFonts w:ascii="Times New Roman" w:hAnsi="Times New Roman" w:eastAsia="Times New Roman"/>
          <w:b/>
          <w:b/>
          <w:sz w:val="10"/>
          <w:szCs w:val="8"/>
          <w:lang w:eastAsia="pl-PL"/>
        </w:rPr>
      </w:pPr>
      <w:r>
        <w:rPr>
          <w:rFonts w:eastAsia="Times New Roman" w:ascii="Times New Roman" w:hAnsi="Times New Roman"/>
          <w:b/>
          <w:sz w:val="10"/>
          <w:szCs w:val="8"/>
          <w:lang w:eastAsia="pl-PL"/>
        </w:rPr>
      </w:r>
    </w:p>
    <w:p>
      <w:pPr>
        <w:pStyle w:val="ListParagraph"/>
        <w:numPr>
          <w:ilvl w:val="0"/>
          <w:numId w:val="39"/>
        </w:numPr>
        <w:spacing w:lineRule="auto" w:line="240" w:before="0" w:after="240"/>
        <w:contextualSpacing/>
        <w:jc w:val="both"/>
        <w:rPr>
          <w:rFonts w:ascii="Times New Roman" w:hAnsi="Times New Roman" w:eastAsia="Times New Roman"/>
          <w:sz w:val="24"/>
          <w:lang w:eastAsia="pl-PL"/>
        </w:rPr>
      </w:pPr>
      <w:r>
        <w:rPr>
          <w:rFonts w:eastAsia="Times New Roman" w:ascii="Times New Roman" w:hAnsi="Times New Roman"/>
          <w:sz w:val="24"/>
          <w:lang w:eastAsia="pl-PL"/>
        </w:rPr>
        <w:t xml:space="preserve">W roku szkolnym  </w:t>
      </w:r>
      <w:r>
        <w:rPr>
          <w:rFonts w:eastAsia="Times New Roman" w:ascii="Times New Roman" w:hAnsi="Times New Roman"/>
          <w:b/>
          <w:color w:val="000000" w:themeColor="text1"/>
          <w:sz w:val="24"/>
          <w:lang w:eastAsia="pl-PL"/>
        </w:rPr>
        <w:t xml:space="preserve">2023/2024 </w:t>
      </w:r>
      <w:r>
        <w:rPr>
          <w:rFonts w:eastAsia="Times New Roman" w:ascii="Times New Roman" w:hAnsi="Times New Roman"/>
          <w:sz w:val="24"/>
          <w:lang w:eastAsia="pl-PL"/>
        </w:rPr>
        <w:t xml:space="preserve">utworzony zostanie jeden oddział mistrzostwa sportowego klasy IV realizujący cztery godziny podstawy programowej z wychowania fizycznego                               i dwunastogodzinne ukierunkowane szkolenie sportowe z zakresu piłki nożnej                        dla chłopców, piłki siatkowej dla dziewcząt. Prowadzony będzie również nabór uzupełniający do oddziałów mistrzostwa sportowego  klas V – VIII.  </w:t>
      </w:r>
    </w:p>
    <w:p>
      <w:pPr>
        <w:pStyle w:val="ListParagraph"/>
        <w:spacing w:lineRule="auto" w:line="240" w:beforeAutospacing="1" w:after="240"/>
        <w:ind w:left="360" w:hanging="0"/>
        <w:contextualSpacing/>
        <w:jc w:val="both"/>
        <w:rPr>
          <w:rFonts w:ascii="Times New Roman" w:hAnsi="Times New Roman" w:eastAsia="Times New Roman"/>
          <w:sz w:val="24"/>
          <w:lang w:eastAsia="pl-PL"/>
        </w:rPr>
      </w:pPr>
      <w:r>
        <w:rPr>
          <w:rFonts w:eastAsia="Times New Roman" w:ascii="Times New Roman" w:hAnsi="Times New Roman"/>
          <w:sz w:val="24"/>
          <w:lang w:eastAsia="pl-PL"/>
        </w:rPr>
      </w:r>
    </w:p>
    <w:p>
      <w:pPr>
        <w:pStyle w:val="ListParagraph"/>
        <w:numPr>
          <w:ilvl w:val="0"/>
          <w:numId w:val="40"/>
        </w:numPr>
        <w:spacing w:lineRule="auto" w:line="240" w:beforeAutospacing="1" w:after="240"/>
        <w:contextualSpacing/>
        <w:jc w:val="both"/>
        <w:rPr>
          <w:rFonts w:ascii="Times New Roman" w:hAnsi="Times New Roman" w:eastAsia="Times New Roman"/>
          <w:sz w:val="24"/>
          <w:lang w:eastAsia="pl-PL"/>
        </w:rPr>
      </w:pPr>
      <w:r>
        <w:rPr>
          <w:rFonts w:eastAsia="Times New Roman" w:ascii="Times New Roman" w:hAnsi="Times New Roman"/>
          <w:sz w:val="24"/>
          <w:lang w:eastAsia="pl-PL"/>
        </w:rPr>
        <w:t>Oddziały mistrzostwa sportowego będą realizowały program szkolenia sportowego równolegle z programem kształcenia ogólnego właściwego dla danego typu szkoły.</w:t>
      </w:r>
    </w:p>
    <w:p>
      <w:pPr>
        <w:pStyle w:val="Normal"/>
        <w:numPr>
          <w:ilvl w:val="0"/>
          <w:numId w:val="41"/>
        </w:numPr>
        <w:spacing w:lineRule="auto" w:line="240" w:before="0" w:after="240"/>
        <w:jc w:val="both"/>
        <w:rPr>
          <w:rFonts w:ascii="Times New Roman" w:hAnsi="Times New Roman" w:eastAsia="Times New Roman"/>
          <w:sz w:val="24"/>
          <w:lang w:eastAsia="pl-PL"/>
        </w:rPr>
      </w:pPr>
      <w:r>
        <w:rPr>
          <w:rFonts w:eastAsia="Times New Roman" w:ascii="Times New Roman" w:hAnsi="Times New Roman"/>
          <w:sz w:val="24"/>
          <w:lang w:eastAsia="pl-PL"/>
        </w:rPr>
        <w:t>Uczniowie uczęszczający do oddziałów mistrzostwa sportowego realizują szkolny plan nauczania ustalony przez dyrektora szkoły dla danego etapu edukacyjnego i opracowany na podstawie ramowego planu nauczania.</w:t>
      </w:r>
    </w:p>
    <w:p>
      <w:pPr>
        <w:pStyle w:val="Normal"/>
        <w:numPr>
          <w:ilvl w:val="0"/>
          <w:numId w:val="42"/>
        </w:numPr>
        <w:spacing w:lineRule="auto" w:line="240" w:before="0" w:after="240"/>
        <w:jc w:val="both"/>
        <w:rPr>
          <w:rFonts w:ascii="Times New Roman" w:hAnsi="Times New Roman" w:eastAsia="Times New Roman"/>
          <w:sz w:val="24"/>
          <w:lang w:eastAsia="pl-PL"/>
        </w:rPr>
      </w:pPr>
      <w:r>
        <w:rPr>
          <w:rFonts w:eastAsia="Times New Roman" w:ascii="Times New Roman" w:hAnsi="Times New Roman"/>
          <w:color w:val="000000"/>
          <w:sz w:val="24"/>
          <w:lang w:eastAsia="pl-PL"/>
        </w:rPr>
        <w:t xml:space="preserve">Warunkiem przystąpienia ucznia do prób sprawności fizycznej jest zgoda rodziców oraz </w:t>
      </w:r>
      <w:r>
        <w:rPr>
          <w:rFonts w:eastAsia="Times New Roman" w:ascii="Times New Roman" w:hAnsi="Times New Roman"/>
          <w:sz w:val="24"/>
          <w:lang w:eastAsia="pl-PL"/>
        </w:rPr>
        <w:t>bardzo dobry stan zdrowia potwierdzony orzeczeniem lekarskim o braku przeciwwskazań zdrowotnych/ aktualna karta zdrowia sportowca.</w:t>
      </w:r>
    </w:p>
    <w:p>
      <w:pPr>
        <w:pStyle w:val="Normal"/>
        <w:spacing w:lineRule="auto" w:line="240" w:beforeAutospacing="1" w:after="0"/>
        <w:jc w:val="both"/>
        <w:rPr>
          <w:rFonts w:ascii="Times New Roman" w:hAnsi="Times New Roman" w:eastAsia="Times New Roman"/>
          <w:color w:val="FF0000"/>
          <w:sz w:val="2"/>
          <w:lang w:eastAsia="pl-PL"/>
        </w:rPr>
      </w:pPr>
      <w:r>
        <w:rPr>
          <w:rFonts w:eastAsia="Times New Roman" w:ascii="Times New Roman" w:hAnsi="Times New Roman"/>
          <w:color w:val="FF0000"/>
          <w:sz w:val="2"/>
          <w:lang w:eastAsia="pl-PL"/>
        </w:rPr>
      </w:r>
    </w:p>
    <w:p>
      <w:pPr>
        <w:pStyle w:val="Normal"/>
        <w:spacing w:before="0" w:after="0"/>
        <w:jc w:val="both"/>
        <w:rPr>
          <w:rFonts w:ascii="Times New Roman" w:hAnsi="Times New Roman" w:eastAsia="Times New Roman"/>
          <w:b/>
          <w:b/>
          <w:sz w:val="24"/>
          <w:lang w:eastAsia="pl-PL"/>
        </w:rPr>
      </w:pPr>
      <w:r>
        <w:rPr>
          <w:rFonts w:eastAsia="Times New Roman" w:ascii="Times New Roman" w:hAnsi="Times New Roman"/>
          <w:b/>
          <w:sz w:val="24"/>
          <w:lang w:eastAsia="pl-PL"/>
        </w:rPr>
        <w:t> </w:t>
      </w:r>
      <w:r>
        <w:rPr>
          <w:rFonts w:eastAsia="Times New Roman" w:ascii="Times New Roman" w:hAnsi="Times New Roman"/>
          <w:b/>
          <w:sz w:val="24"/>
          <w:lang w:eastAsia="pl-PL"/>
        </w:rPr>
        <w:t>II. Zasady rekrutacji:</w:t>
      </w:r>
    </w:p>
    <w:p>
      <w:pPr>
        <w:pStyle w:val="Normal"/>
        <w:spacing w:before="0" w:after="0"/>
        <w:jc w:val="both"/>
        <w:rPr>
          <w:rFonts w:ascii="Times New Roman" w:hAnsi="Times New Roman" w:eastAsia="Times New Roman"/>
          <w:sz w:val="14"/>
          <w:lang w:eastAsia="pl-PL"/>
        </w:rPr>
      </w:pPr>
      <w:r>
        <w:rPr>
          <w:rFonts w:eastAsia="Times New Roman" w:ascii="Times New Roman" w:hAnsi="Times New Roman"/>
          <w:sz w:val="14"/>
          <w:lang w:eastAsia="pl-PL"/>
        </w:rPr>
      </w:r>
    </w:p>
    <w:p>
      <w:pPr>
        <w:pStyle w:val="ListParagraph"/>
        <w:numPr>
          <w:ilvl w:val="0"/>
          <w:numId w:val="43"/>
        </w:numPr>
        <w:spacing w:before="0" w:after="0"/>
        <w:contextualSpacing/>
        <w:jc w:val="both"/>
        <w:rPr>
          <w:rFonts w:ascii="Times New Roman" w:hAnsi="Times New Roman" w:eastAsia="Times New Roman"/>
          <w:sz w:val="24"/>
          <w:lang w:eastAsia="pl-PL"/>
        </w:rPr>
      </w:pPr>
      <w:r>
        <w:rPr>
          <w:rFonts w:eastAsia="Times New Roman" w:ascii="Times New Roman" w:hAnsi="Times New Roman"/>
          <w:sz w:val="24"/>
          <w:lang w:eastAsia="pl-PL"/>
        </w:rPr>
        <w:t>O przyjęcie do oddziałów IV - VIII mistrzostwa sportowego mogą ubiegać się kandydaci, którzy:</w:t>
      </w:r>
    </w:p>
    <w:p>
      <w:pPr>
        <w:pStyle w:val="ListParagraph"/>
        <w:numPr>
          <w:ilvl w:val="0"/>
          <w:numId w:val="44"/>
        </w:numPr>
        <w:spacing w:before="0" w:after="0"/>
        <w:contextualSpacing/>
        <w:jc w:val="both"/>
        <w:rPr>
          <w:rFonts w:ascii="Times New Roman" w:hAnsi="Times New Roman" w:eastAsia="Times New Roman"/>
          <w:sz w:val="24"/>
          <w:lang w:eastAsia="pl-PL"/>
        </w:rPr>
      </w:pPr>
      <w:r>
        <w:rPr>
          <w:rFonts w:eastAsia="Times New Roman" w:ascii="Times New Roman" w:hAnsi="Times New Roman"/>
          <w:sz w:val="24"/>
          <w:lang w:eastAsia="pl-PL"/>
        </w:rPr>
        <w:t>wykazują bardzo dobry stan zdrowia, potwierdzony orzeczeniem lekarskim o braku przeciwwskazań zdrowotnych/ aktualna karta zdrowia sportowca;</w:t>
      </w:r>
    </w:p>
    <w:p>
      <w:pPr>
        <w:pStyle w:val="ListParagraph"/>
        <w:numPr>
          <w:ilvl w:val="0"/>
          <w:numId w:val="45"/>
        </w:numPr>
        <w:spacing w:before="0" w:after="0"/>
        <w:contextualSpacing/>
        <w:jc w:val="both"/>
        <w:rPr>
          <w:rFonts w:ascii="Times New Roman" w:hAnsi="Times New Roman" w:eastAsia="Times New Roman"/>
          <w:sz w:val="28"/>
          <w:lang w:eastAsia="pl-PL"/>
        </w:rPr>
      </w:pPr>
      <w:r>
        <w:rPr>
          <w:rFonts w:ascii="Times New Roman" w:hAnsi="Times New Roman"/>
          <w:sz w:val="24"/>
          <w:szCs w:val="23"/>
        </w:rPr>
        <w:t xml:space="preserve">wezmą udział w próbach sprawności fizycznej i uzyskają odpowiednią ilość punktów; </w:t>
      </w:r>
    </w:p>
    <w:p>
      <w:pPr>
        <w:pStyle w:val="ListParagraph"/>
        <w:numPr>
          <w:ilvl w:val="0"/>
          <w:numId w:val="46"/>
        </w:numPr>
        <w:spacing w:before="0" w:after="0"/>
        <w:contextualSpacing/>
        <w:jc w:val="both"/>
        <w:rPr>
          <w:rFonts w:ascii="Times New Roman" w:hAnsi="Times New Roman" w:eastAsia="Times New Roman"/>
          <w:sz w:val="32"/>
          <w:lang w:eastAsia="pl-PL"/>
        </w:rPr>
      </w:pPr>
      <w:r>
        <w:rPr>
          <w:rFonts w:ascii="Times New Roman" w:hAnsi="Times New Roman"/>
          <w:sz w:val="24"/>
          <w:szCs w:val="23"/>
        </w:rPr>
        <w:t>w ustalonym terminie złożą wniosek o przyjęcie do szkoły,</w:t>
      </w:r>
    </w:p>
    <w:p>
      <w:pPr>
        <w:pStyle w:val="ListParagraph"/>
        <w:numPr>
          <w:ilvl w:val="0"/>
          <w:numId w:val="47"/>
        </w:numPr>
        <w:spacing w:before="0" w:after="0"/>
        <w:contextualSpacing/>
        <w:jc w:val="both"/>
        <w:rPr>
          <w:rFonts w:ascii="Times New Roman" w:hAnsi="Times New Roman" w:eastAsia="Times New Roman"/>
          <w:sz w:val="32"/>
          <w:lang w:eastAsia="pl-PL"/>
        </w:rPr>
      </w:pPr>
      <w:r>
        <w:rPr>
          <w:rFonts w:ascii="Times New Roman" w:hAnsi="Times New Roman"/>
          <w:sz w:val="24"/>
          <w:szCs w:val="23"/>
        </w:rPr>
        <w:t xml:space="preserve">potrafią łączyć naukę ze sportem. </w:t>
      </w:r>
    </w:p>
    <w:p>
      <w:pPr>
        <w:pStyle w:val="Normal"/>
        <w:spacing w:before="0" w:after="0"/>
        <w:jc w:val="both"/>
        <w:rPr>
          <w:rFonts w:ascii="Times New Roman" w:hAnsi="Times New Roman" w:eastAsia="Times New Roman"/>
          <w:sz w:val="12"/>
          <w:lang w:eastAsia="pl-PL"/>
        </w:rPr>
      </w:pPr>
      <w:r>
        <w:rPr>
          <w:rFonts w:eastAsia="Times New Roman" w:ascii="Times New Roman" w:hAnsi="Times New Roman"/>
          <w:sz w:val="12"/>
          <w:lang w:eastAsia="pl-PL"/>
        </w:rPr>
      </w:r>
    </w:p>
    <w:p>
      <w:pPr>
        <w:pStyle w:val="ListParagraph"/>
        <w:numPr>
          <w:ilvl w:val="0"/>
          <w:numId w:val="48"/>
        </w:numPr>
        <w:spacing w:lineRule="auto" w:line="240" w:before="0" w:after="0"/>
        <w:contextualSpacing/>
        <w:jc w:val="both"/>
        <w:rPr>
          <w:rFonts w:ascii="Times New Roman" w:hAnsi="Times New Roman" w:eastAsia="Times New Roman"/>
          <w:sz w:val="24"/>
          <w:lang w:eastAsia="pl-PL"/>
        </w:rPr>
      </w:pPr>
      <w:r>
        <w:rPr>
          <w:rFonts w:eastAsia="Times New Roman" w:ascii="Times New Roman" w:hAnsi="Times New Roman"/>
          <w:sz w:val="24"/>
          <w:lang w:eastAsia="pl-PL"/>
        </w:rPr>
        <w:t>Wymagane dokumenty:</w:t>
      </w:r>
    </w:p>
    <w:p>
      <w:pPr>
        <w:pStyle w:val="ListParagraph"/>
        <w:spacing w:lineRule="auto" w:line="240" w:before="0" w:after="0"/>
        <w:ind w:left="360" w:hanging="0"/>
        <w:contextualSpacing/>
        <w:jc w:val="both"/>
        <w:rPr>
          <w:rFonts w:ascii="Times New Roman" w:hAnsi="Times New Roman" w:eastAsia="Times New Roman"/>
          <w:sz w:val="12"/>
          <w:lang w:eastAsia="pl-PL"/>
        </w:rPr>
      </w:pPr>
      <w:r>
        <w:rPr>
          <w:rFonts w:eastAsia="Times New Roman" w:ascii="Times New Roman" w:hAnsi="Times New Roman"/>
          <w:sz w:val="12"/>
          <w:lang w:eastAsia="pl-PL"/>
        </w:rPr>
      </w:r>
    </w:p>
    <w:p>
      <w:pPr>
        <w:pStyle w:val="ListParagraph"/>
        <w:numPr>
          <w:ilvl w:val="0"/>
          <w:numId w:val="49"/>
        </w:numPr>
        <w:spacing w:before="0" w:after="0"/>
        <w:ind w:left="714" w:hanging="357"/>
        <w:contextualSpacing/>
        <w:jc w:val="both"/>
        <w:rPr>
          <w:rFonts w:ascii="Times New Roman" w:hAnsi="Times New Roman" w:eastAsia="Times New Roman"/>
          <w:sz w:val="24"/>
          <w:lang w:eastAsia="pl-PL"/>
        </w:rPr>
      </w:pPr>
      <w:r>
        <w:rPr>
          <w:rFonts w:eastAsia="Times New Roman" w:ascii="Times New Roman" w:hAnsi="Times New Roman"/>
          <w:sz w:val="24"/>
          <w:lang w:eastAsia="pl-PL"/>
        </w:rPr>
        <w:t>wniosek o przyjęcie do szkoły;</w:t>
      </w:r>
    </w:p>
    <w:p>
      <w:pPr>
        <w:pStyle w:val="ListParagraph"/>
        <w:numPr>
          <w:ilvl w:val="0"/>
          <w:numId w:val="50"/>
        </w:numPr>
        <w:spacing w:before="0" w:after="0"/>
        <w:ind w:left="714" w:hanging="357"/>
        <w:contextualSpacing/>
        <w:jc w:val="both"/>
        <w:rPr>
          <w:rFonts w:ascii="Times New Roman" w:hAnsi="Times New Roman" w:eastAsia="Times New Roman"/>
          <w:sz w:val="24"/>
          <w:lang w:eastAsia="pl-PL"/>
        </w:rPr>
      </w:pPr>
      <w:r>
        <w:rPr>
          <w:rFonts w:eastAsia="Times New Roman" w:ascii="Times New Roman" w:hAnsi="Times New Roman"/>
          <w:sz w:val="24"/>
          <w:lang w:eastAsia="pl-PL"/>
        </w:rPr>
        <w:t>zgoda rodziców na przystąpienie do testów sprawnościowych;</w:t>
      </w:r>
    </w:p>
    <w:p>
      <w:pPr>
        <w:pStyle w:val="ListParagraph"/>
        <w:numPr>
          <w:ilvl w:val="0"/>
          <w:numId w:val="51"/>
        </w:numPr>
        <w:ind w:left="714" w:hanging="357"/>
        <w:rPr>
          <w:rFonts w:ascii="Times New Roman" w:hAnsi="Times New Roman" w:eastAsia="Times New Roman"/>
          <w:sz w:val="24"/>
          <w:lang w:eastAsia="pl-PL"/>
        </w:rPr>
      </w:pPr>
      <w:r>
        <w:rPr>
          <w:rFonts w:eastAsia="Times New Roman" w:ascii="Times New Roman" w:hAnsi="Times New Roman"/>
          <w:sz w:val="24"/>
          <w:lang w:eastAsia="pl-PL"/>
        </w:rPr>
        <w:t xml:space="preserve">orzeczenie lekarskie o braku przeciwwskazań zdrowotnych </w:t>
      </w:r>
      <w:r>
        <w:rPr>
          <w:rFonts w:eastAsia="Times New Roman" w:ascii="Times New Roman" w:hAnsi="Times New Roman"/>
          <w:sz w:val="24"/>
          <w:lang w:eastAsia="pl-PL"/>
        </w:rPr>
        <w:t xml:space="preserve">lub </w:t>
      </w:r>
      <w:r>
        <w:rPr>
          <w:rFonts w:eastAsia="Times New Roman" w:ascii="Times New Roman" w:hAnsi="Times New Roman"/>
          <w:sz w:val="24"/>
          <w:lang w:eastAsia="pl-PL"/>
        </w:rPr>
        <w:t>aktualna karta zdrowia sportowca.</w:t>
      </w:r>
    </w:p>
    <w:p>
      <w:pPr>
        <w:pStyle w:val="ListParagraph"/>
        <w:spacing w:lineRule="auto" w:line="240" w:before="0" w:after="0"/>
        <w:contextualSpacing/>
        <w:jc w:val="both"/>
        <w:rPr>
          <w:rFonts w:ascii="Times New Roman" w:hAnsi="Times New Roman" w:eastAsia="Times New Roman"/>
          <w:sz w:val="14"/>
          <w:lang w:eastAsia="pl-PL"/>
        </w:rPr>
      </w:pPr>
      <w:r>
        <w:rPr>
          <w:rFonts w:eastAsia="Times New Roman" w:ascii="Times New Roman" w:hAnsi="Times New Roman"/>
          <w:sz w:val="14"/>
          <w:lang w:eastAsia="pl-PL"/>
        </w:rPr>
      </w:r>
    </w:p>
    <w:p>
      <w:pPr>
        <w:pStyle w:val="ListParagraph"/>
        <w:numPr>
          <w:ilvl w:val="0"/>
          <w:numId w:val="52"/>
        </w:numPr>
        <w:spacing w:lineRule="auto" w:line="240" w:beforeAutospacing="1" w:after="0"/>
        <w:contextualSpacing/>
        <w:jc w:val="both"/>
        <w:rPr>
          <w:rFonts w:ascii="Times New Roman" w:hAnsi="Times New Roman" w:eastAsia="Times New Roman"/>
          <w:sz w:val="24"/>
          <w:lang w:eastAsia="pl-PL"/>
        </w:rPr>
      </w:pPr>
      <w:r>
        <w:rPr>
          <w:rFonts w:eastAsia="Times New Roman" w:ascii="Times New Roman" w:hAnsi="Times New Roman"/>
          <w:sz w:val="24"/>
          <w:lang w:eastAsia="pl-PL"/>
        </w:rPr>
        <w:t>Terminy w postępowaniu rekrutacyjnym:</w:t>
      </w:r>
    </w:p>
    <w:p>
      <w:pPr>
        <w:pStyle w:val="ListParagraph"/>
        <w:spacing w:lineRule="auto" w:line="240" w:beforeAutospacing="1" w:after="0"/>
        <w:ind w:left="360" w:hanging="0"/>
        <w:contextualSpacing/>
        <w:jc w:val="both"/>
        <w:rPr>
          <w:rFonts w:ascii="Times New Roman" w:hAnsi="Times New Roman" w:eastAsia="Times New Roman"/>
          <w:sz w:val="10"/>
          <w:lang w:eastAsia="pl-PL"/>
        </w:rPr>
      </w:pPr>
      <w:r>
        <w:rPr>
          <w:rFonts w:eastAsia="Times New Roman" w:ascii="Times New Roman" w:hAnsi="Times New Roman"/>
          <w:sz w:val="10"/>
          <w:lang w:eastAsia="pl-PL"/>
        </w:rPr>
      </w:r>
    </w:p>
    <w:p>
      <w:pPr>
        <w:pStyle w:val="ListParagraph"/>
        <w:numPr>
          <w:ilvl w:val="0"/>
          <w:numId w:val="53"/>
        </w:numPr>
        <w:spacing w:beforeAutospacing="1" w:after="0"/>
        <w:contextualSpacing/>
        <w:jc w:val="both"/>
        <w:rPr>
          <w:rFonts w:ascii="Times New Roman" w:hAnsi="Times New Roman" w:eastAsia="Times New Roman"/>
          <w:sz w:val="24"/>
          <w:lang w:eastAsia="pl-PL"/>
        </w:rPr>
      </w:pPr>
      <w:r>
        <w:rPr>
          <w:rFonts w:eastAsia="Times New Roman" w:ascii="Times New Roman" w:hAnsi="Times New Roman"/>
          <w:b/>
          <w:sz w:val="24"/>
          <w:u w:val="single"/>
          <w:lang w:eastAsia="pl-PL"/>
        </w:rPr>
        <w:t>01 marca 2023r. – 17 marca 2023r. (do godz. 15.00)</w:t>
      </w:r>
      <w:r>
        <w:rPr>
          <w:rFonts w:eastAsia="Times New Roman" w:ascii="Times New Roman" w:hAnsi="Times New Roman"/>
          <w:sz w:val="24"/>
          <w:lang w:eastAsia="pl-PL"/>
        </w:rPr>
        <w:t xml:space="preserve"> </w:t>
      </w:r>
      <w:r>
        <w:rPr>
          <w:rFonts w:eastAsia="Times New Roman" w:ascii="Times New Roman" w:hAnsi="Times New Roman"/>
          <w:color w:val="000000"/>
          <w:sz w:val="24"/>
          <w:lang w:eastAsia="pl-PL"/>
        </w:rPr>
        <w:t>składanie wniosków                 o przyjęcie do szkoły podstawowej wraz z dokumentami potwierdzającymi spełnianie przez kandydata warunków lub kryteriów branych pod uwagę w postępowaniu rekrutacyjnym;</w:t>
      </w:r>
    </w:p>
    <w:p>
      <w:pPr>
        <w:pStyle w:val="ListParagraph"/>
        <w:numPr>
          <w:ilvl w:val="0"/>
          <w:numId w:val="54"/>
        </w:numPr>
        <w:spacing w:before="0" w:after="0"/>
        <w:contextualSpacing/>
        <w:jc w:val="both"/>
        <w:rPr>
          <w:rFonts w:ascii="Times New Roman" w:hAnsi="Times New Roman" w:eastAsia="Times New Roman"/>
          <w:color w:val="000000"/>
          <w:sz w:val="24"/>
          <w:lang w:eastAsia="pl-PL"/>
        </w:rPr>
      </w:pPr>
      <w:r>
        <w:rPr>
          <w:rFonts w:eastAsia="Times New Roman" w:ascii="Times New Roman" w:hAnsi="Times New Roman"/>
          <w:b/>
          <w:sz w:val="24"/>
          <w:u w:val="single"/>
          <w:lang w:eastAsia="pl-PL"/>
        </w:rPr>
        <w:t>20 – 24 marca 2023r.</w:t>
      </w:r>
      <w:r>
        <w:rPr>
          <w:rFonts w:eastAsia="Times New Roman" w:ascii="Times New Roman" w:hAnsi="Times New Roman"/>
          <w:b/>
          <w:sz w:val="24"/>
          <w:lang w:eastAsia="pl-PL"/>
        </w:rPr>
        <w:t xml:space="preserve"> </w:t>
      </w:r>
      <w:r>
        <w:rPr>
          <w:rFonts w:eastAsia="Times New Roman" w:ascii="Times New Roman" w:hAnsi="Times New Roman"/>
          <w:color w:val="000000"/>
          <w:sz w:val="24"/>
          <w:lang w:eastAsia="pl-PL"/>
        </w:rPr>
        <w:t>przeprowadzenie prób sprawności fizycznej;</w:t>
      </w:r>
    </w:p>
    <w:p>
      <w:pPr>
        <w:pStyle w:val="ListParagraph"/>
        <w:numPr>
          <w:ilvl w:val="0"/>
          <w:numId w:val="55"/>
        </w:numPr>
        <w:spacing w:before="0" w:after="0"/>
        <w:contextualSpacing/>
        <w:jc w:val="both"/>
        <w:rPr>
          <w:rFonts w:ascii="Times New Roman" w:hAnsi="Times New Roman" w:eastAsia="Times New Roman"/>
          <w:color w:val="000000"/>
          <w:sz w:val="24"/>
          <w:lang w:eastAsia="pl-PL"/>
        </w:rPr>
      </w:pPr>
      <w:r>
        <w:rPr>
          <w:rFonts w:eastAsia="Times New Roman" w:ascii="Times New Roman" w:hAnsi="Times New Roman"/>
          <w:b/>
          <w:sz w:val="24"/>
          <w:u w:val="single"/>
          <w:lang w:eastAsia="pl-PL"/>
        </w:rPr>
        <w:t>27 marca 2023r. (do godz. 15.00)</w:t>
      </w:r>
      <w:r>
        <w:rPr>
          <w:rFonts w:eastAsia="Times New Roman" w:ascii="Times New Roman" w:hAnsi="Times New Roman"/>
          <w:b/>
          <w:sz w:val="24"/>
          <w:lang w:eastAsia="pl-PL"/>
        </w:rPr>
        <w:t xml:space="preserve"> </w:t>
      </w:r>
      <w:r>
        <w:rPr>
          <w:rFonts w:eastAsia="Times New Roman" w:ascii="Times New Roman" w:hAnsi="Times New Roman"/>
          <w:sz w:val="24"/>
          <w:lang w:eastAsia="pl-PL"/>
        </w:rPr>
        <w:t>podanie po publicznej wiadomości listy kandydatów, którzy uzyskali pozytywne wyniki prób sprawności fizycznej;</w:t>
      </w:r>
    </w:p>
    <w:p>
      <w:pPr>
        <w:pStyle w:val="ListParagraph"/>
        <w:numPr>
          <w:ilvl w:val="0"/>
          <w:numId w:val="56"/>
        </w:numPr>
        <w:spacing w:before="0" w:after="0"/>
        <w:contextualSpacing/>
        <w:jc w:val="both"/>
        <w:rPr>
          <w:rFonts w:ascii="Times New Roman" w:hAnsi="Times New Roman" w:eastAsia="Times New Roman"/>
          <w:sz w:val="24"/>
          <w:lang w:eastAsia="pl-PL"/>
        </w:rPr>
      </w:pPr>
      <w:r>
        <w:rPr>
          <w:rFonts w:eastAsia="Times New Roman" w:ascii="Times New Roman" w:hAnsi="Times New Roman"/>
          <w:b/>
          <w:sz w:val="24"/>
          <w:u w:val="single"/>
          <w:lang w:eastAsia="pl-PL"/>
        </w:rPr>
        <w:t>do 11 kwietnia 2023r.</w:t>
      </w:r>
      <w:r>
        <w:rPr>
          <w:rFonts w:eastAsia="Times New Roman" w:ascii="Times New Roman" w:hAnsi="Times New Roman"/>
          <w:sz w:val="24"/>
          <w:lang w:eastAsia="pl-PL"/>
        </w:rPr>
        <w:t xml:space="preserve"> weryfikacja wniosków o przyjęcie do oddziałów mistrzostwa sportowego oraz dokumentów potwierdzających spełnianie przez kandydata warunków lub kryteriów branych pod uwagę w postępowaniu rekrutacyjnym;</w:t>
      </w:r>
    </w:p>
    <w:p>
      <w:pPr>
        <w:pStyle w:val="ListParagraph"/>
        <w:numPr>
          <w:ilvl w:val="0"/>
          <w:numId w:val="57"/>
        </w:numPr>
        <w:spacing w:before="0" w:after="0"/>
        <w:contextualSpacing/>
        <w:jc w:val="both"/>
        <w:rPr>
          <w:rFonts w:ascii="Times New Roman" w:hAnsi="Times New Roman" w:eastAsia="Times New Roman"/>
          <w:sz w:val="24"/>
          <w:lang w:eastAsia="pl-PL"/>
        </w:rPr>
      </w:pPr>
      <w:r>
        <w:rPr>
          <w:rFonts w:eastAsia="Times New Roman" w:ascii="Times New Roman" w:hAnsi="Times New Roman"/>
          <w:b/>
          <w:sz w:val="24"/>
          <w:u w:val="single"/>
          <w:lang w:eastAsia="pl-PL"/>
        </w:rPr>
        <w:t>12 kwietnia 2023r. (do godziny 15:00)</w:t>
      </w:r>
      <w:r>
        <w:rPr>
          <w:rFonts w:eastAsia="Times New Roman" w:ascii="Times New Roman" w:hAnsi="Times New Roman"/>
          <w:sz w:val="24"/>
          <w:lang w:eastAsia="pl-PL"/>
        </w:rPr>
        <w:t xml:space="preserve"> podanie do publicznej wiadomości list kandydatów zakwalifikowanych i kandydatów niezakwalifikowanych </w:t>
      </w:r>
    </w:p>
    <w:p>
      <w:pPr>
        <w:pStyle w:val="ListParagraph"/>
        <w:numPr>
          <w:ilvl w:val="0"/>
          <w:numId w:val="58"/>
        </w:numPr>
        <w:spacing w:before="0" w:after="0"/>
        <w:contextualSpacing/>
        <w:jc w:val="both"/>
        <w:rPr>
          <w:rFonts w:ascii="Times New Roman" w:hAnsi="Times New Roman" w:eastAsia="Times New Roman"/>
          <w:sz w:val="24"/>
          <w:lang w:eastAsia="pl-PL"/>
        </w:rPr>
      </w:pPr>
      <w:r>
        <w:rPr>
          <w:rFonts w:eastAsia="Times New Roman" w:ascii="Times New Roman" w:hAnsi="Times New Roman"/>
          <w:b/>
          <w:sz w:val="24"/>
          <w:u w:val="single"/>
          <w:lang w:eastAsia="pl-PL"/>
        </w:rPr>
        <w:t xml:space="preserve">17 kwietnia 2023r. (do godziny 15:00) </w:t>
      </w:r>
      <w:r>
        <w:rPr>
          <w:rFonts w:eastAsia="Times New Roman" w:ascii="Times New Roman" w:hAnsi="Times New Roman"/>
          <w:b w:val="false"/>
          <w:bCs w:val="false"/>
          <w:sz w:val="24"/>
          <w:u w:val="none"/>
          <w:lang w:eastAsia="pl-PL"/>
        </w:rPr>
        <w:t xml:space="preserve"> podanie do publicznej wiadomości przez komisję rekrutacyjną listy kandydatów przyjętych i nieprzyjętych</w:t>
      </w:r>
    </w:p>
    <w:p>
      <w:pPr>
        <w:pStyle w:val="Normal"/>
        <w:spacing w:before="0" w:after="0"/>
        <w:jc w:val="both"/>
        <w:rPr>
          <w:rFonts w:ascii="Times New Roman" w:hAnsi="Times New Roman" w:eastAsia="Times New Roman"/>
          <w:color w:val="FF0000"/>
          <w:sz w:val="12"/>
          <w:lang w:eastAsia="pl-PL"/>
        </w:rPr>
      </w:pPr>
      <w:r>
        <w:rPr>
          <w:rFonts w:eastAsia="Times New Roman" w:ascii="Times New Roman" w:hAnsi="Times New Roman"/>
          <w:color w:val="FF0000"/>
          <w:sz w:val="12"/>
          <w:lang w:eastAsia="pl-PL"/>
        </w:rPr>
      </w:r>
    </w:p>
    <w:p>
      <w:pPr>
        <w:pStyle w:val="Normal"/>
        <w:numPr>
          <w:ilvl w:val="0"/>
          <w:numId w:val="59"/>
        </w:numPr>
        <w:spacing w:lineRule="auto" w:line="240" w:before="0" w:after="0"/>
        <w:jc w:val="both"/>
        <w:rPr>
          <w:rFonts w:ascii="Times New Roman" w:hAnsi="Times New Roman" w:eastAsia="Times New Roman"/>
          <w:sz w:val="24"/>
          <w:lang w:eastAsia="pl-PL"/>
        </w:rPr>
      </w:pPr>
      <w:r>
        <w:rPr>
          <w:rFonts w:eastAsia="Times New Roman" w:ascii="Times New Roman" w:hAnsi="Times New Roman"/>
          <w:sz w:val="24"/>
          <w:lang w:eastAsia="pl-PL"/>
        </w:rPr>
        <w:t>Rekrutację do oddziałów mistrzostwa sportowego w klasach IV - VIII można przeprowadzać w trakcie roku szkolnego na wniosek ucznia za zgodą  rodziców (prawnych  opiekunów), nauczyciela lub trenera po spełnieniu opisanych wymagań w punkcie II.</w:t>
      </w:r>
    </w:p>
    <w:p>
      <w:pPr>
        <w:pStyle w:val="Normal"/>
        <w:spacing w:lineRule="auto" w:line="240" w:before="0" w:after="0"/>
        <w:jc w:val="both"/>
        <w:rPr>
          <w:rFonts w:ascii="Times New Roman" w:hAnsi="Times New Roman" w:eastAsia="Times New Roman"/>
          <w:lang w:eastAsia="pl-PL"/>
        </w:rPr>
      </w:pPr>
      <w:r>
        <w:rPr>
          <w:rFonts w:eastAsia="Times New Roman" w:ascii="Times New Roman" w:hAnsi="Times New Roman"/>
          <w:lang w:eastAsia="pl-PL"/>
        </w:rPr>
      </w:r>
    </w:p>
    <w:p>
      <w:pPr>
        <w:pStyle w:val="Normal"/>
        <w:numPr>
          <w:ilvl w:val="0"/>
          <w:numId w:val="60"/>
        </w:numPr>
        <w:spacing w:lineRule="auto" w:line="240" w:before="0" w:after="0"/>
        <w:jc w:val="both"/>
        <w:rPr>
          <w:rFonts w:ascii="Times New Roman" w:hAnsi="Times New Roman" w:eastAsia="Times New Roman"/>
          <w:sz w:val="24"/>
          <w:lang w:eastAsia="pl-PL"/>
        </w:rPr>
      </w:pPr>
      <w:r>
        <w:rPr>
          <w:rFonts w:eastAsia="Times New Roman" w:ascii="Times New Roman" w:hAnsi="Times New Roman"/>
          <w:sz w:val="24"/>
          <w:lang w:eastAsia="pl-PL"/>
        </w:rPr>
        <w:t>Szkolna komisja rekrutacyjno – kwalifikacyjna:</w:t>
      </w:r>
    </w:p>
    <w:p>
      <w:pPr>
        <w:pStyle w:val="Normal"/>
        <w:spacing w:lineRule="auto" w:line="240" w:before="0" w:after="0"/>
        <w:ind w:left="360" w:hanging="0"/>
        <w:jc w:val="both"/>
        <w:rPr>
          <w:rFonts w:ascii="Times New Roman" w:hAnsi="Times New Roman" w:eastAsia="Times New Roman"/>
          <w:sz w:val="14"/>
          <w:lang w:eastAsia="pl-PL"/>
        </w:rPr>
      </w:pPr>
      <w:r>
        <w:rPr>
          <w:rFonts w:eastAsia="Times New Roman" w:ascii="Times New Roman" w:hAnsi="Times New Roman"/>
          <w:sz w:val="14"/>
          <w:lang w:eastAsia="pl-PL"/>
        </w:rPr>
      </w:r>
    </w:p>
    <w:p>
      <w:pPr>
        <w:pStyle w:val="Normal"/>
        <w:numPr>
          <w:ilvl w:val="0"/>
          <w:numId w:val="61"/>
        </w:numPr>
        <w:spacing w:lineRule="auto" w:line="240" w:before="0" w:after="0"/>
        <w:jc w:val="both"/>
        <w:rPr>
          <w:rFonts w:ascii="Times New Roman" w:hAnsi="Times New Roman" w:eastAsia="Times New Roman"/>
          <w:sz w:val="24"/>
          <w:lang w:eastAsia="pl-PL"/>
        </w:rPr>
      </w:pPr>
      <w:r>
        <w:rPr>
          <w:rFonts w:eastAsia="Times New Roman" w:ascii="Times New Roman" w:hAnsi="Times New Roman"/>
          <w:sz w:val="24"/>
          <w:lang w:eastAsia="pl-PL"/>
        </w:rPr>
        <w:t>w celu przeprowadzenia rekrutacji do oddziałów mistrzostwa sportowego, dyrektor szkoły powołuje szkolną komisję rekrutacyjno – kwalifikacyjną;</w:t>
      </w:r>
    </w:p>
    <w:p>
      <w:pPr>
        <w:pStyle w:val="Normal"/>
        <w:numPr>
          <w:ilvl w:val="0"/>
          <w:numId w:val="62"/>
        </w:numPr>
        <w:spacing w:lineRule="auto" w:line="240" w:before="0" w:after="0"/>
        <w:jc w:val="both"/>
        <w:rPr>
          <w:rFonts w:ascii="Times New Roman" w:hAnsi="Times New Roman" w:eastAsia="Times New Roman"/>
          <w:sz w:val="24"/>
          <w:lang w:eastAsia="pl-PL"/>
        </w:rPr>
      </w:pPr>
      <w:r>
        <w:rPr>
          <w:rFonts w:eastAsia="Times New Roman" w:ascii="Times New Roman" w:hAnsi="Times New Roman"/>
          <w:sz w:val="24"/>
          <w:lang w:eastAsia="pl-PL"/>
        </w:rPr>
        <w:t xml:space="preserve">w skład komisji wchodzą: wyznaczony przez Dyrektora ZKiW w Stężycy nauczyciel koordynujący funkcjonowanie oddziałów mistrzostwa sportowego – przewodniczący komisji,  nauczyciele wychowania fizycznego wskazani przez Dyrektora ZKiW </w:t>
        <w:br/>
        <w:t>w Stężycy (trenerzy piłki nożnej i piłki siatkowej) – członkowie komisji;</w:t>
      </w:r>
    </w:p>
    <w:p>
      <w:pPr>
        <w:pStyle w:val="Normal"/>
        <w:numPr>
          <w:ilvl w:val="0"/>
          <w:numId w:val="63"/>
        </w:numPr>
        <w:spacing w:lineRule="auto" w:line="240" w:before="0" w:after="0"/>
        <w:jc w:val="both"/>
        <w:rPr>
          <w:rFonts w:ascii="Times New Roman" w:hAnsi="Times New Roman" w:eastAsia="Times New Roman"/>
          <w:sz w:val="24"/>
          <w:lang w:eastAsia="pl-PL"/>
        </w:rPr>
      </w:pPr>
      <w:r>
        <w:rPr>
          <w:rFonts w:eastAsia="Times New Roman" w:ascii="Times New Roman" w:hAnsi="Times New Roman"/>
          <w:sz w:val="24"/>
          <w:lang w:eastAsia="pl-PL"/>
        </w:rPr>
        <w:t>zadania szkolnej komisji rekrutacyjno – kwalifikacyjnej: przeprowadzenie prób sprawności fizycznej oraz ustalenie listy  przyjętych do oddziałów mistrzostwa sportowego.</w:t>
      </w:r>
    </w:p>
    <w:p>
      <w:pPr>
        <w:pStyle w:val="Normal"/>
        <w:spacing w:lineRule="auto" w:line="240" w:before="0" w:after="150"/>
        <w:jc w:val="both"/>
        <w:rPr>
          <w:rFonts w:ascii="Times New Roman" w:hAnsi="Times New Roman" w:eastAsia="Times New Roman"/>
          <w:sz w:val="4"/>
          <w:lang w:eastAsia="pl-PL"/>
        </w:rPr>
      </w:pPr>
      <w:r>
        <w:rPr>
          <w:rFonts w:eastAsia="Times New Roman" w:ascii="Times New Roman" w:hAnsi="Times New Roman"/>
          <w:sz w:val="4"/>
          <w:lang w:eastAsia="pl-PL"/>
        </w:rPr>
      </w:r>
    </w:p>
    <w:p>
      <w:pPr>
        <w:pStyle w:val="Normal"/>
        <w:numPr>
          <w:ilvl w:val="0"/>
          <w:numId w:val="64"/>
        </w:numPr>
        <w:spacing w:lineRule="auto" w:line="240" w:before="150" w:after="150"/>
        <w:jc w:val="both"/>
        <w:rPr>
          <w:rFonts w:ascii="Times New Roman" w:hAnsi="Times New Roman" w:eastAsia="Times New Roman"/>
          <w:sz w:val="24"/>
          <w:lang w:eastAsia="pl-PL"/>
        </w:rPr>
      </w:pPr>
      <w:r>
        <w:rPr>
          <w:rFonts w:eastAsia="Times New Roman" w:ascii="Times New Roman" w:hAnsi="Times New Roman"/>
          <w:sz w:val="24"/>
          <w:lang w:eastAsia="pl-PL"/>
        </w:rPr>
        <w:t xml:space="preserve">Przy przyjmowaniu kandydatów do oddziałów mistrzostwa sportowego uwzględnia się opinię trenera prowadzącego zajęcia sportowe i opinię lekarza wydającego orzeczenie </w:t>
        <w:br/>
        <w:t>o braku przeciwwskazań zdrowotnych.</w:t>
      </w:r>
    </w:p>
    <w:p>
      <w:pPr>
        <w:pStyle w:val="Normal"/>
        <w:numPr>
          <w:ilvl w:val="0"/>
          <w:numId w:val="65"/>
        </w:numPr>
        <w:spacing w:lineRule="auto" w:line="240" w:before="150" w:after="150"/>
        <w:jc w:val="both"/>
        <w:rPr>
          <w:rFonts w:ascii="Times New Roman" w:hAnsi="Times New Roman" w:eastAsia="Times New Roman"/>
          <w:sz w:val="24"/>
          <w:lang w:eastAsia="pl-PL"/>
        </w:rPr>
      </w:pPr>
      <w:r>
        <w:rPr>
          <w:rFonts w:eastAsia="Times New Roman" w:ascii="Times New Roman" w:hAnsi="Times New Roman"/>
          <w:sz w:val="24"/>
          <w:lang w:eastAsia="pl-PL"/>
        </w:rPr>
        <w:t>W przypadku większej liczby chętnych od liczby miejsc w oddziale mistrzostwa sportowego, przy spełnieniu takich samych warunków, w pierwszej kolejności przyjmowani będą uczniowie z obwodu szkoły.</w:t>
      </w:r>
    </w:p>
    <w:p>
      <w:pPr>
        <w:pStyle w:val="Normal"/>
        <w:numPr>
          <w:ilvl w:val="0"/>
          <w:numId w:val="66"/>
        </w:numPr>
        <w:spacing w:lineRule="auto" w:line="240" w:before="150" w:after="150"/>
        <w:jc w:val="both"/>
        <w:rPr>
          <w:rFonts w:ascii="Times New Roman" w:hAnsi="Times New Roman" w:eastAsia="Times New Roman"/>
          <w:sz w:val="24"/>
          <w:lang w:eastAsia="pl-PL"/>
        </w:rPr>
      </w:pPr>
      <w:r>
        <w:rPr>
          <w:rFonts w:eastAsia="Times New Roman" w:ascii="Times New Roman" w:hAnsi="Times New Roman"/>
          <w:sz w:val="24"/>
          <w:lang w:eastAsia="pl-PL"/>
        </w:rPr>
        <w:t>Rodzicom (prawnym opiekunom) przysługuje możliwość wniesienia odwołania od decyzji na piśmie w terminie 7 dni od daty ogłoszenia list.</w:t>
      </w:r>
    </w:p>
    <w:p>
      <w:pPr>
        <w:pStyle w:val="Normal"/>
        <w:numPr>
          <w:ilvl w:val="0"/>
          <w:numId w:val="67"/>
        </w:numPr>
        <w:spacing w:lineRule="auto" w:line="240" w:before="150" w:after="150"/>
        <w:jc w:val="both"/>
        <w:rPr>
          <w:rFonts w:ascii="Times New Roman" w:hAnsi="Times New Roman" w:eastAsia="Times New Roman"/>
          <w:sz w:val="24"/>
          <w:lang w:eastAsia="pl-PL"/>
        </w:rPr>
      </w:pPr>
      <w:r>
        <w:rPr>
          <w:rFonts w:eastAsia="Times New Roman" w:ascii="Times New Roman" w:hAnsi="Times New Roman"/>
          <w:sz w:val="24"/>
          <w:lang w:eastAsia="pl-PL"/>
        </w:rPr>
        <w:t>Dyrektor rozpatruje odwołania w terminie 7 dni. Decyzja Dyrektora jest ostateczna.</w:t>
      </w:r>
    </w:p>
    <w:p>
      <w:pPr>
        <w:pStyle w:val="Normal"/>
        <w:spacing w:lineRule="auto" w:line="240" w:before="150" w:after="150"/>
        <w:ind w:left="360" w:hanging="0"/>
        <w:jc w:val="both"/>
        <w:rPr>
          <w:rFonts w:ascii="Times New Roman" w:hAnsi="Times New Roman" w:eastAsia="Times New Roman"/>
          <w:sz w:val="6"/>
          <w:lang w:eastAsia="pl-PL"/>
        </w:rPr>
      </w:pPr>
      <w:r>
        <w:rPr>
          <w:rFonts w:eastAsia="Times New Roman" w:ascii="Times New Roman" w:hAnsi="Times New Roman"/>
          <w:sz w:val="6"/>
          <w:lang w:eastAsia="pl-PL"/>
        </w:rPr>
      </w:r>
    </w:p>
    <w:p>
      <w:pPr>
        <w:pStyle w:val="Normal"/>
        <w:spacing w:lineRule="auto" w:line="240" w:before="150" w:after="150"/>
        <w:jc w:val="both"/>
        <w:rPr>
          <w:rFonts w:ascii="Times New Roman" w:hAnsi="Times New Roman" w:eastAsia="Times New Roman"/>
          <w:b/>
          <w:b/>
          <w:sz w:val="24"/>
          <w:lang w:eastAsia="pl-PL"/>
        </w:rPr>
      </w:pPr>
      <w:r>
        <w:rPr/>
      </w:r>
    </w:p>
    <w:p>
      <w:pPr>
        <w:pStyle w:val="Normal"/>
        <w:spacing w:lineRule="auto" w:line="240" w:before="150" w:after="150"/>
        <w:jc w:val="both"/>
        <w:rPr>
          <w:rFonts w:ascii="Times New Roman" w:hAnsi="Times New Roman" w:eastAsia="Times New Roman"/>
          <w:b/>
          <w:b/>
          <w:sz w:val="24"/>
          <w:lang w:eastAsia="pl-PL"/>
        </w:rPr>
      </w:pPr>
      <w:r>
        <w:rPr>
          <w:rFonts w:eastAsia="Times New Roman" w:ascii="Times New Roman" w:hAnsi="Times New Roman"/>
          <w:b/>
          <w:bCs/>
          <w:sz w:val="24"/>
          <w:lang w:eastAsia="pl-PL"/>
        </w:rPr>
        <w:t xml:space="preserve">III. Obowiązki ucznia </w:t>
      </w:r>
      <w:r>
        <w:rPr>
          <w:rFonts w:eastAsia="Times New Roman" w:ascii="Times New Roman" w:hAnsi="Times New Roman"/>
          <w:b/>
          <w:sz w:val="24"/>
          <w:lang w:eastAsia="pl-PL"/>
        </w:rPr>
        <w:t>oddziału mistrzostwa sportowego</w:t>
      </w:r>
      <w:r>
        <w:rPr>
          <w:rFonts w:eastAsia="Times New Roman" w:ascii="Times New Roman" w:hAnsi="Times New Roman"/>
          <w:b/>
          <w:bCs/>
          <w:sz w:val="24"/>
          <w:lang w:eastAsia="pl-PL"/>
        </w:rPr>
        <w:t>:</w:t>
      </w:r>
    </w:p>
    <w:p>
      <w:pPr>
        <w:pStyle w:val="Normal"/>
        <w:numPr>
          <w:ilvl w:val="0"/>
          <w:numId w:val="68"/>
        </w:numPr>
        <w:spacing w:lineRule="auto" w:line="240" w:before="150" w:after="150"/>
        <w:jc w:val="both"/>
        <w:rPr>
          <w:rFonts w:ascii="Times New Roman" w:hAnsi="Times New Roman" w:eastAsia="Times New Roman"/>
          <w:sz w:val="24"/>
          <w:lang w:eastAsia="pl-PL"/>
        </w:rPr>
      </w:pPr>
      <w:r>
        <w:rPr>
          <w:rFonts w:eastAsia="Times New Roman" w:ascii="Times New Roman" w:hAnsi="Times New Roman"/>
          <w:sz w:val="24"/>
          <w:lang w:eastAsia="pl-PL"/>
        </w:rPr>
        <w:t>Uczniowie zobowiązani są do przestrzegania Statutu Szkoły i innych regulaminów obowiązujących w szkole.  Łamanie regulaminów obowiązujących w szkole może skutkować przeniesieniem przez Dyrektora szkoły do oddziału ogólnodostępnego,</w:t>
        <w:br/>
        <w:t xml:space="preserve"> a w przypadku uczniów spoza obwodu Rodzic będzie zobowiązany do przeniesienia dziecka do szkoły obwodowej.</w:t>
      </w:r>
    </w:p>
    <w:p>
      <w:pPr>
        <w:pStyle w:val="Normal"/>
        <w:numPr>
          <w:ilvl w:val="0"/>
          <w:numId w:val="69"/>
        </w:numPr>
        <w:spacing w:lineRule="auto" w:line="240" w:before="150" w:after="150"/>
        <w:jc w:val="both"/>
        <w:rPr>
          <w:rFonts w:ascii="Times New Roman" w:hAnsi="Times New Roman" w:eastAsia="Times New Roman"/>
          <w:sz w:val="24"/>
          <w:lang w:eastAsia="pl-PL"/>
        </w:rPr>
      </w:pPr>
      <w:r>
        <w:rPr>
          <w:rFonts w:eastAsia="Times New Roman" w:ascii="Times New Roman" w:hAnsi="Times New Roman"/>
          <w:sz w:val="24"/>
          <w:lang w:eastAsia="pl-PL"/>
        </w:rPr>
        <w:t>Uczeń oddziału mistrzostwa sportowego dba o posiadanie aktualnych badań lekarskich przeprowadzanych przez uprawnionego lekarza specjalistę w dziedzinie medycyny sportu. Jeżeli stan zdrowia ucznia uniemożliwi wyczynowe uprawianie sportu to taki uczeń zostanie przeniesiony przez Dyrektora szkoły do oddziału ogólnodostępnego,</w:t>
        <w:br/>
        <w:t xml:space="preserve"> a w przypadku uczniów spoza obwodu Rodzic będzie zobowiązany do przeniesienia dziecka do szkoły obwodowej.</w:t>
      </w:r>
    </w:p>
    <w:p>
      <w:pPr>
        <w:pStyle w:val="Normal"/>
        <w:numPr>
          <w:ilvl w:val="0"/>
          <w:numId w:val="70"/>
        </w:numPr>
        <w:spacing w:lineRule="auto" w:line="240" w:before="150" w:after="150"/>
        <w:jc w:val="both"/>
        <w:rPr>
          <w:rFonts w:ascii="Times New Roman" w:hAnsi="Times New Roman" w:eastAsia="Times New Roman"/>
          <w:sz w:val="24"/>
          <w:lang w:eastAsia="pl-PL"/>
        </w:rPr>
      </w:pPr>
      <w:r>
        <w:rPr>
          <w:rFonts w:eastAsia="Times New Roman" w:ascii="Times New Roman" w:hAnsi="Times New Roman"/>
          <w:sz w:val="24"/>
          <w:lang w:eastAsia="pl-PL"/>
        </w:rPr>
        <w:t>Uczeń oddziału mistrzostwa sportowego ma obowiązek uczestnictwa we wszystkich turniejach i zawodach, w których bierze udział jego zespół.</w:t>
      </w:r>
    </w:p>
    <w:p>
      <w:pPr>
        <w:pStyle w:val="Normal"/>
        <w:numPr>
          <w:ilvl w:val="0"/>
          <w:numId w:val="71"/>
        </w:numPr>
        <w:spacing w:lineRule="auto" w:line="240" w:before="150" w:after="150"/>
        <w:jc w:val="both"/>
        <w:rPr>
          <w:rFonts w:ascii="Times New Roman" w:hAnsi="Times New Roman" w:eastAsia="Times New Roman"/>
          <w:sz w:val="24"/>
          <w:lang w:eastAsia="pl-PL"/>
        </w:rPr>
      </w:pPr>
      <w:r>
        <w:rPr>
          <w:rFonts w:eastAsia="Times New Roman" w:ascii="Times New Roman" w:hAnsi="Times New Roman"/>
          <w:sz w:val="24"/>
          <w:lang w:eastAsia="pl-PL"/>
        </w:rPr>
        <w:t>Uczniowie oddziałów mistrzostwa sportowego zobowiązani są do przestrzegania zasad BHP w trakcie trwania zajęć, troski o sprzęt sportowy, rozliczania się z pobranego sprzętu, a w przypadku zgubienia do ponoszenia odpowiedzialności materialnej oraz do przestrzegania regulaminu korzystania z sali gimnastycznej/ hali widowiskowo–sportowej.</w:t>
      </w:r>
    </w:p>
    <w:p>
      <w:pPr>
        <w:pStyle w:val="Normal"/>
        <w:numPr>
          <w:ilvl w:val="0"/>
          <w:numId w:val="72"/>
        </w:numPr>
        <w:spacing w:lineRule="auto" w:line="240" w:before="150" w:after="150"/>
        <w:jc w:val="both"/>
        <w:rPr>
          <w:rFonts w:ascii="Times New Roman" w:hAnsi="Times New Roman" w:eastAsia="Times New Roman"/>
          <w:sz w:val="24"/>
          <w:lang w:eastAsia="pl-PL"/>
        </w:rPr>
      </w:pPr>
      <w:r>
        <w:rPr>
          <w:rFonts w:eastAsia="Times New Roman" w:ascii="Times New Roman" w:hAnsi="Times New Roman"/>
          <w:sz w:val="24"/>
          <w:lang w:eastAsia="pl-PL"/>
        </w:rPr>
        <w:t>Uczniowie oddziałów mistrzostwa sportowego za złe zachowanie lub niezadowalające wyniki w nauce mogą być zawieszeni przez Dyrektora Szkoły w rozg</w:t>
      </w:r>
      <w:bookmarkStart w:id="0" w:name="_GoBack"/>
      <w:bookmarkEnd w:id="0"/>
      <w:r>
        <w:rPr>
          <w:rFonts w:eastAsia="Times New Roman" w:ascii="Times New Roman" w:hAnsi="Times New Roman"/>
          <w:sz w:val="24"/>
          <w:lang w:eastAsia="pl-PL"/>
        </w:rPr>
        <w:t>rywkach lub treningach  do czasu poprawy (na wniosek wychowawcy klasy w porozumieniu                 z trenerem).</w:t>
      </w:r>
    </w:p>
    <w:p>
      <w:pPr>
        <w:pStyle w:val="Normal"/>
        <w:numPr>
          <w:ilvl w:val="0"/>
          <w:numId w:val="73"/>
        </w:numPr>
        <w:spacing w:lineRule="auto" w:line="240" w:before="150" w:after="150"/>
        <w:jc w:val="both"/>
        <w:rPr>
          <w:rFonts w:ascii="Times New Roman" w:hAnsi="Times New Roman" w:eastAsia="Times New Roman"/>
          <w:sz w:val="24"/>
          <w:lang w:eastAsia="pl-PL"/>
        </w:rPr>
      </w:pPr>
      <w:r>
        <w:rPr>
          <w:rFonts w:eastAsia="Times New Roman" w:ascii="Times New Roman" w:hAnsi="Times New Roman"/>
          <w:sz w:val="24"/>
          <w:lang w:eastAsia="pl-PL"/>
        </w:rPr>
        <w:t>Uczniowie, którzy nie podnoszą własnego poziomu sportowego i nie kwalifikują się             do dalszego szkolenia, na wniosek trenera  mogą zostać przeniesieni przez Dyrektora szkoły do klasy ogólnodostępnej, a w przypadku uczniów spoza obwodu Rodzic zobowiązany jest do przeniesienia dziecka do szkoły obwodowej.</w:t>
      </w:r>
    </w:p>
    <w:p>
      <w:pPr>
        <w:pStyle w:val="Normal"/>
        <w:numPr>
          <w:ilvl w:val="0"/>
          <w:numId w:val="74"/>
        </w:numPr>
        <w:spacing w:lineRule="auto" w:line="240" w:before="150" w:after="150"/>
        <w:jc w:val="both"/>
        <w:rPr>
          <w:rFonts w:ascii="Times New Roman" w:hAnsi="Times New Roman" w:eastAsia="Times New Roman"/>
          <w:sz w:val="24"/>
          <w:lang w:eastAsia="pl-PL"/>
        </w:rPr>
      </w:pPr>
      <w:r>
        <w:rPr>
          <w:rFonts w:eastAsia="Times New Roman" w:ascii="Times New Roman" w:hAnsi="Times New Roman"/>
          <w:sz w:val="24"/>
          <w:lang w:eastAsia="pl-PL"/>
        </w:rPr>
        <w:t>Uczniowie klas mistrzostwa sportowego sprawiający szczególne trudności (kłopoty) wychowawcze negatywnie wpływające na pozostałych uczniów, na wniosek trenera, innego nauczyciela lub wychowawcy klasy, za zgodą Rady Pedagogicznej, mogą zostać przeniesieni przez Dyrektora szkoły do klasy ogólnodostępnej, a w przypadku uczniów spoza obwodu Rodzic zobowiązany jest do przeniesienia dziecka do szkoły obwodowej.</w:t>
      </w:r>
    </w:p>
    <w:p>
      <w:pPr>
        <w:pStyle w:val="Normal"/>
        <w:numPr>
          <w:ilvl w:val="0"/>
          <w:numId w:val="75"/>
        </w:numPr>
        <w:spacing w:lineRule="auto" w:line="240" w:before="0" w:after="0"/>
        <w:rPr>
          <w:rFonts w:ascii="Times New Roman" w:hAnsi="Times New Roman" w:eastAsia="Times New Roman"/>
          <w:color w:val="FF0000"/>
          <w:sz w:val="24"/>
          <w:lang w:eastAsia="pl-PL"/>
        </w:rPr>
      </w:pPr>
      <w:r>
        <w:rPr>
          <w:rFonts w:eastAsia="Times New Roman" w:ascii="Times New Roman" w:hAnsi="Times New Roman"/>
          <w:sz w:val="24"/>
          <w:lang w:eastAsia="pl-PL"/>
        </w:rPr>
        <w:t>Wszyscy uczniowie klas mistrzostwa sportowego zobowiązani są do przestrzegania powyższego regulaminu. </w:t>
      </w:r>
      <w:r>
        <w:rPr>
          <w:rFonts w:eastAsia="Times New Roman" w:ascii="Times New Roman" w:hAnsi="Times New Roman"/>
          <w:sz w:val="24"/>
          <w:shd w:fill="FFFFFF" w:val="clear"/>
          <w:lang w:eastAsia="pl-PL"/>
        </w:rPr>
        <w:br/>
      </w:r>
      <w:r>
        <w:rPr>
          <w:rFonts w:eastAsia="Times New Roman" w:ascii="Times New Roman" w:hAnsi="Times New Roman"/>
          <w:sz w:val="24"/>
          <w:lang w:eastAsia="pl-PL"/>
        </w:rPr>
        <w:b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lvl w:ilvl="0">
      <w:start w:val="1"/>
      <w:numFmt w:val="lowerLetter"/>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lowerLetter"/>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lowerLetter"/>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4"/>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5"/>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6"/>
      <w:numFmt w:val="decimal"/>
      <w:lvlText w:val="%1."/>
      <w:lvlJc w:val="left"/>
      <w:pPr>
        <w:tabs>
          <w:tab w:val="num" w:pos="0"/>
        </w:tabs>
        <w:ind w:left="360" w:hanging="360"/>
      </w:pPr>
      <w:rPr>
        <w:i w:val="false"/>
        <w:color w:val="auto"/>
      </w:rPr>
    </w:lvl>
    <w:lvl w:ilvl="1">
      <w:start w:val="1"/>
      <w:numFmt w:val="lowerLetter"/>
      <w:lvlText w:val="%2."/>
      <w:lvlJc w:val="left"/>
      <w:pPr>
        <w:tabs>
          <w:tab w:val="num" w:pos="0"/>
        </w:tabs>
        <w:ind w:left="1275" w:hanging="360"/>
      </w:pPr>
    </w:lvl>
    <w:lvl w:ilvl="2">
      <w:start w:val="1"/>
      <w:numFmt w:val="lowerRoman"/>
      <w:lvlText w:val="%3."/>
      <w:lvlJc w:val="right"/>
      <w:pPr>
        <w:tabs>
          <w:tab w:val="num" w:pos="0"/>
        </w:tabs>
        <w:ind w:left="1995" w:hanging="180"/>
      </w:pPr>
    </w:lvl>
    <w:lvl w:ilvl="3">
      <w:start w:val="1"/>
      <w:numFmt w:val="decimal"/>
      <w:lvlText w:val="%4."/>
      <w:lvlJc w:val="left"/>
      <w:pPr>
        <w:tabs>
          <w:tab w:val="num" w:pos="0"/>
        </w:tabs>
        <w:ind w:left="2715" w:hanging="360"/>
      </w:pPr>
    </w:lvl>
    <w:lvl w:ilvl="4">
      <w:start w:val="1"/>
      <w:numFmt w:val="lowerLetter"/>
      <w:lvlText w:val="%5."/>
      <w:lvlJc w:val="left"/>
      <w:pPr>
        <w:tabs>
          <w:tab w:val="num" w:pos="0"/>
        </w:tabs>
        <w:ind w:left="3435" w:hanging="360"/>
      </w:pPr>
    </w:lvl>
    <w:lvl w:ilvl="5">
      <w:start w:val="1"/>
      <w:numFmt w:val="lowerRoman"/>
      <w:lvlText w:val="%6."/>
      <w:lvlJc w:val="right"/>
      <w:pPr>
        <w:tabs>
          <w:tab w:val="num" w:pos="0"/>
        </w:tabs>
        <w:ind w:left="4155" w:hanging="180"/>
      </w:pPr>
    </w:lvl>
    <w:lvl w:ilvl="6">
      <w:start w:val="1"/>
      <w:numFmt w:val="decimal"/>
      <w:lvlText w:val="%7."/>
      <w:lvlJc w:val="left"/>
      <w:pPr>
        <w:tabs>
          <w:tab w:val="num" w:pos="0"/>
        </w:tabs>
        <w:ind w:left="4875" w:hanging="360"/>
      </w:pPr>
    </w:lvl>
    <w:lvl w:ilvl="7">
      <w:start w:val="1"/>
      <w:numFmt w:val="lowerLetter"/>
      <w:lvlText w:val="%8."/>
      <w:lvlJc w:val="left"/>
      <w:pPr>
        <w:tabs>
          <w:tab w:val="num" w:pos="0"/>
        </w:tabs>
        <w:ind w:left="5595" w:hanging="360"/>
      </w:pPr>
    </w:lvl>
    <w:lvl w:ilvl="8">
      <w:start w:val="1"/>
      <w:numFmt w:val="lowerRoman"/>
      <w:lvlText w:val="%9."/>
      <w:lvlJc w:val="right"/>
      <w:pPr>
        <w:tabs>
          <w:tab w:val="num" w:pos="0"/>
        </w:tabs>
        <w:ind w:left="6315" w:hanging="180"/>
      </w:pPr>
    </w:lvl>
  </w:abstractNum>
  <w:abstractNum w:abstractNumId="27">
    <w:lvl w:ilvl="0">
      <w:start w:val="6"/>
      <w:numFmt w:val="decimal"/>
      <w:lvlText w:val="%1."/>
      <w:lvlJc w:val="left"/>
      <w:pPr>
        <w:tabs>
          <w:tab w:val="num" w:pos="0"/>
        </w:tabs>
        <w:ind w:left="360" w:hanging="360"/>
      </w:pPr>
      <w:rPr>
        <w:i w:val="false"/>
        <w:color w:val="auto"/>
      </w:rPr>
    </w:lvl>
    <w:lvl w:ilvl="1">
      <w:start w:val="1"/>
      <w:numFmt w:val="lowerLetter"/>
      <w:lvlText w:val="%2."/>
      <w:lvlJc w:val="left"/>
      <w:pPr>
        <w:tabs>
          <w:tab w:val="num" w:pos="0"/>
        </w:tabs>
        <w:ind w:left="1275" w:hanging="360"/>
      </w:pPr>
    </w:lvl>
    <w:lvl w:ilvl="2">
      <w:start w:val="1"/>
      <w:numFmt w:val="lowerRoman"/>
      <w:lvlText w:val="%3."/>
      <w:lvlJc w:val="right"/>
      <w:pPr>
        <w:tabs>
          <w:tab w:val="num" w:pos="0"/>
        </w:tabs>
        <w:ind w:left="1995" w:hanging="180"/>
      </w:pPr>
    </w:lvl>
    <w:lvl w:ilvl="3">
      <w:start w:val="1"/>
      <w:numFmt w:val="decimal"/>
      <w:lvlText w:val="%4."/>
      <w:lvlJc w:val="left"/>
      <w:pPr>
        <w:tabs>
          <w:tab w:val="num" w:pos="0"/>
        </w:tabs>
        <w:ind w:left="2715" w:hanging="360"/>
      </w:pPr>
    </w:lvl>
    <w:lvl w:ilvl="4">
      <w:start w:val="1"/>
      <w:numFmt w:val="lowerLetter"/>
      <w:lvlText w:val="%5."/>
      <w:lvlJc w:val="left"/>
      <w:pPr>
        <w:tabs>
          <w:tab w:val="num" w:pos="0"/>
        </w:tabs>
        <w:ind w:left="3435" w:hanging="360"/>
      </w:pPr>
    </w:lvl>
    <w:lvl w:ilvl="5">
      <w:start w:val="1"/>
      <w:numFmt w:val="lowerRoman"/>
      <w:lvlText w:val="%6."/>
      <w:lvlJc w:val="right"/>
      <w:pPr>
        <w:tabs>
          <w:tab w:val="num" w:pos="0"/>
        </w:tabs>
        <w:ind w:left="4155" w:hanging="180"/>
      </w:pPr>
    </w:lvl>
    <w:lvl w:ilvl="6">
      <w:start w:val="1"/>
      <w:numFmt w:val="decimal"/>
      <w:lvlText w:val="%7."/>
      <w:lvlJc w:val="left"/>
      <w:pPr>
        <w:tabs>
          <w:tab w:val="num" w:pos="0"/>
        </w:tabs>
        <w:ind w:left="4875" w:hanging="360"/>
      </w:pPr>
    </w:lvl>
    <w:lvl w:ilvl="7">
      <w:start w:val="1"/>
      <w:numFmt w:val="lowerLetter"/>
      <w:lvlText w:val="%8."/>
      <w:lvlJc w:val="left"/>
      <w:pPr>
        <w:tabs>
          <w:tab w:val="num" w:pos="0"/>
        </w:tabs>
        <w:ind w:left="5595" w:hanging="360"/>
      </w:pPr>
    </w:lvl>
    <w:lvl w:ilvl="8">
      <w:start w:val="1"/>
      <w:numFmt w:val="lowerRoman"/>
      <w:lvlText w:val="%9."/>
      <w:lvlJc w:val="right"/>
      <w:pPr>
        <w:tabs>
          <w:tab w:val="num" w:pos="0"/>
        </w:tabs>
        <w:ind w:left="6315" w:hanging="180"/>
      </w:pPr>
    </w:lvl>
  </w:abstractNum>
  <w:abstractNum w:abstractNumId="28">
    <w:lvl w:ilvl="0">
      <w:start w:val="6"/>
      <w:numFmt w:val="decimal"/>
      <w:lvlText w:val="%1."/>
      <w:lvlJc w:val="left"/>
      <w:pPr>
        <w:tabs>
          <w:tab w:val="num" w:pos="0"/>
        </w:tabs>
        <w:ind w:left="360" w:hanging="360"/>
      </w:pPr>
      <w:rPr>
        <w:i w:val="false"/>
        <w:color w:val="auto"/>
      </w:rPr>
    </w:lvl>
    <w:lvl w:ilvl="1">
      <w:start w:val="1"/>
      <w:numFmt w:val="lowerLetter"/>
      <w:lvlText w:val="%2."/>
      <w:lvlJc w:val="left"/>
      <w:pPr>
        <w:tabs>
          <w:tab w:val="num" w:pos="0"/>
        </w:tabs>
        <w:ind w:left="1275" w:hanging="360"/>
      </w:pPr>
    </w:lvl>
    <w:lvl w:ilvl="2">
      <w:start w:val="1"/>
      <w:numFmt w:val="lowerRoman"/>
      <w:lvlText w:val="%3."/>
      <w:lvlJc w:val="right"/>
      <w:pPr>
        <w:tabs>
          <w:tab w:val="num" w:pos="0"/>
        </w:tabs>
        <w:ind w:left="1995" w:hanging="180"/>
      </w:pPr>
    </w:lvl>
    <w:lvl w:ilvl="3">
      <w:start w:val="1"/>
      <w:numFmt w:val="decimal"/>
      <w:lvlText w:val="%4."/>
      <w:lvlJc w:val="left"/>
      <w:pPr>
        <w:tabs>
          <w:tab w:val="num" w:pos="0"/>
        </w:tabs>
        <w:ind w:left="2715" w:hanging="360"/>
      </w:pPr>
    </w:lvl>
    <w:lvl w:ilvl="4">
      <w:start w:val="1"/>
      <w:numFmt w:val="lowerLetter"/>
      <w:lvlText w:val="%5."/>
      <w:lvlJc w:val="left"/>
      <w:pPr>
        <w:tabs>
          <w:tab w:val="num" w:pos="0"/>
        </w:tabs>
        <w:ind w:left="3435" w:hanging="360"/>
      </w:pPr>
    </w:lvl>
    <w:lvl w:ilvl="5">
      <w:start w:val="1"/>
      <w:numFmt w:val="lowerRoman"/>
      <w:lvlText w:val="%6."/>
      <w:lvlJc w:val="right"/>
      <w:pPr>
        <w:tabs>
          <w:tab w:val="num" w:pos="0"/>
        </w:tabs>
        <w:ind w:left="4155" w:hanging="180"/>
      </w:pPr>
    </w:lvl>
    <w:lvl w:ilvl="6">
      <w:start w:val="1"/>
      <w:numFmt w:val="decimal"/>
      <w:lvlText w:val="%7."/>
      <w:lvlJc w:val="left"/>
      <w:pPr>
        <w:tabs>
          <w:tab w:val="num" w:pos="0"/>
        </w:tabs>
        <w:ind w:left="4875" w:hanging="360"/>
      </w:pPr>
    </w:lvl>
    <w:lvl w:ilvl="7">
      <w:start w:val="1"/>
      <w:numFmt w:val="lowerLetter"/>
      <w:lvlText w:val="%8."/>
      <w:lvlJc w:val="left"/>
      <w:pPr>
        <w:tabs>
          <w:tab w:val="num" w:pos="0"/>
        </w:tabs>
        <w:ind w:left="5595" w:hanging="360"/>
      </w:pPr>
    </w:lvl>
    <w:lvl w:ilvl="8">
      <w:start w:val="1"/>
      <w:numFmt w:val="lowerRoman"/>
      <w:lvlText w:val="%9."/>
      <w:lvlJc w:val="right"/>
      <w:pPr>
        <w:tabs>
          <w:tab w:val="num" w:pos="0"/>
        </w:tabs>
        <w:ind w:left="6315" w:hanging="180"/>
      </w:pPr>
    </w:lvl>
  </w:abstractNum>
  <w:abstractNum w:abstractNumId="29">
    <w:lvl w:ilvl="0">
      <w:start w:val="6"/>
      <w:numFmt w:val="decimal"/>
      <w:lvlText w:val="%1."/>
      <w:lvlJc w:val="left"/>
      <w:pPr>
        <w:tabs>
          <w:tab w:val="num" w:pos="0"/>
        </w:tabs>
        <w:ind w:left="360" w:hanging="360"/>
      </w:pPr>
      <w:rPr>
        <w:i w:val="false"/>
        <w:color w:val="auto"/>
      </w:rPr>
    </w:lvl>
    <w:lvl w:ilvl="1">
      <w:start w:val="1"/>
      <w:numFmt w:val="lowerLetter"/>
      <w:lvlText w:val="%2."/>
      <w:lvlJc w:val="left"/>
      <w:pPr>
        <w:tabs>
          <w:tab w:val="num" w:pos="0"/>
        </w:tabs>
        <w:ind w:left="1275" w:hanging="360"/>
      </w:pPr>
    </w:lvl>
    <w:lvl w:ilvl="2">
      <w:start w:val="1"/>
      <w:numFmt w:val="lowerRoman"/>
      <w:lvlText w:val="%3."/>
      <w:lvlJc w:val="right"/>
      <w:pPr>
        <w:tabs>
          <w:tab w:val="num" w:pos="0"/>
        </w:tabs>
        <w:ind w:left="1995" w:hanging="180"/>
      </w:pPr>
    </w:lvl>
    <w:lvl w:ilvl="3">
      <w:start w:val="1"/>
      <w:numFmt w:val="decimal"/>
      <w:lvlText w:val="%4."/>
      <w:lvlJc w:val="left"/>
      <w:pPr>
        <w:tabs>
          <w:tab w:val="num" w:pos="0"/>
        </w:tabs>
        <w:ind w:left="2715" w:hanging="360"/>
      </w:pPr>
    </w:lvl>
    <w:lvl w:ilvl="4">
      <w:start w:val="1"/>
      <w:numFmt w:val="lowerLetter"/>
      <w:lvlText w:val="%5."/>
      <w:lvlJc w:val="left"/>
      <w:pPr>
        <w:tabs>
          <w:tab w:val="num" w:pos="0"/>
        </w:tabs>
        <w:ind w:left="3435" w:hanging="360"/>
      </w:pPr>
    </w:lvl>
    <w:lvl w:ilvl="5">
      <w:start w:val="1"/>
      <w:numFmt w:val="lowerRoman"/>
      <w:lvlText w:val="%6."/>
      <w:lvlJc w:val="right"/>
      <w:pPr>
        <w:tabs>
          <w:tab w:val="num" w:pos="0"/>
        </w:tabs>
        <w:ind w:left="4155" w:hanging="180"/>
      </w:pPr>
    </w:lvl>
    <w:lvl w:ilvl="6">
      <w:start w:val="1"/>
      <w:numFmt w:val="decimal"/>
      <w:lvlText w:val="%7."/>
      <w:lvlJc w:val="left"/>
      <w:pPr>
        <w:tabs>
          <w:tab w:val="num" w:pos="0"/>
        </w:tabs>
        <w:ind w:left="4875" w:hanging="360"/>
      </w:pPr>
    </w:lvl>
    <w:lvl w:ilvl="7">
      <w:start w:val="1"/>
      <w:numFmt w:val="lowerLetter"/>
      <w:lvlText w:val="%8."/>
      <w:lvlJc w:val="left"/>
      <w:pPr>
        <w:tabs>
          <w:tab w:val="num" w:pos="0"/>
        </w:tabs>
        <w:ind w:left="5595" w:hanging="360"/>
      </w:pPr>
    </w:lvl>
    <w:lvl w:ilvl="8">
      <w:start w:val="1"/>
      <w:numFmt w:val="lowerRoman"/>
      <w:lvlText w:val="%9."/>
      <w:lvlJc w:val="right"/>
      <w:pPr>
        <w:tabs>
          <w:tab w:val="num" w:pos="0"/>
        </w:tabs>
        <w:ind w:left="6315" w:hanging="180"/>
      </w:pPr>
    </w:lvl>
  </w:abstractNum>
  <w:abstractNum w:abstractNumId="3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1"/>
    <w:lvlOverride w:ilvl="0">
      <w:startOverride w:val="1"/>
    </w:lvlOverride>
  </w:num>
  <w:num w:numId="40">
    <w:abstractNumId w:val="1"/>
  </w:num>
  <w:num w:numId="41">
    <w:abstractNumId w:val="1"/>
  </w:num>
  <w:num w:numId="42">
    <w:abstractNumId w:val="1"/>
  </w:num>
  <w:num w:numId="43">
    <w:abstractNumId w:val="5"/>
    <w:lvlOverride w:ilvl="0">
      <w:startOverride w:val="1"/>
    </w:lvlOverride>
  </w:num>
  <w:num w:numId="44">
    <w:abstractNumId w:val="6"/>
    <w:lvlOverride w:ilvl="0">
      <w:startOverride w:val="1"/>
    </w:lvlOverride>
  </w:num>
  <w:num w:numId="45">
    <w:abstractNumId w:val="6"/>
  </w:num>
  <w:num w:numId="46">
    <w:abstractNumId w:val="6"/>
  </w:num>
  <w:num w:numId="47">
    <w:abstractNumId w:val="6"/>
  </w:num>
  <w:num w:numId="48">
    <w:abstractNumId w:val="5"/>
  </w:num>
  <w:num w:numId="49">
    <w:abstractNumId w:val="11"/>
    <w:lvlOverride w:ilvl="0">
      <w:startOverride w:val="1"/>
    </w:lvlOverride>
  </w:num>
  <w:num w:numId="50">
    <w:abstractNumId w:val="11"/>
  </w:num>
  <w:num w:numId="51">
    <w:abstractNumId w:val="11"/>
  </w:num>
  <w:num w:numId="52">
    <w:abstractNumId w:val="5"/>
  </w:num>
  <w:num w:numId="53">
    <w:abstractNumId w:val="15"/>
    <w:lvlOverride w:ilvl="0">
      <w:startOverride w:val="1"/>
    </w:lvlOverride>
  </w:num>
  <w:num w:numId="54">
    <w:abstractNumId w:val="15"/>
  </w:num>
  <w:num w:numId="55">
    <w:abstractNumId w:val="15"/>
  </w:num>
  <w:num w:numId="56">
    <w:abstractNumId w:val="15"/>
  </w:num>
  <w:num w:numId="57">
    <w:abstractNumId w:val="15"/>
  </w:num>
  <w:num w:numId="58">
    <w:abstractNumId w:val="15"/>
  </w:num>
  <w:num w:numId="59">
    <w:abstractNumId w:val="21"/>
    <w:lvlOverride w:ilvl="0">
      <w:startOverride w:val="1"/>
    </w:lvlOverride>
  </w:num>
  <w:num w:numId="60">
    <w:abstractNumId w:val="22"/>
    <w:lvlOverride w:ilvl="0">
      <w:startOverride w:val="1"/>
    </w:lvlOverride>
  </w:num>
  <w:num w:numId="61">
    <w:abstractNumId w:val="23"/>
    <w:lvlOverride w:ilvl="0">
      <w:startOverride w:val="1"/>
    </w:lvlOverride>
  </w:num>
  <w:num w:numId="62">
    <w:abstractNumId w:val="23"/>
  </w:num>
  <w:num w:numId="63">
    <w:abstractNumId w:val="23"/>
  </w:num>
  <w:num w:numId="64">
    <w:abstractNumId w:val="26"/>
    <w:lvlOverride w:ilvl="0">
      <w:startOverride w:val="1"/>
    </w:lvlOverride>
  </w:num>
  <w:num w:numId="65">
    <w:abstractNumId w:val="26"/>
  </w:num>
  <w:num w:numId="66">
    <w:abstractNumId w:val="26"/>
  </w:num>
  <w:num w:numId="67">
    <w:abstractNumId w:val="26"/>
  </w:num>
  <w:num w:numId="68">
    <w:abstractNumId w:val="30"/>
    <w:lvlOverride w:ilvl="0">
      <w:startOverride w:val="1"/>
    </w:lvlOverride>
  </w:num>
  <w:num w:numId="69">
    <w:abstractNumId w:val="30"/>
  </w:num>
  <w:num w:numId="70">
    <w:abstractNumId w:val="30"/>
  </w:num>
  <w:num w:numId="71">
    <w:abstractNumId w:val="30"/>
  </w:num>
  <w:num w:numId="72">
    <w:abstractNumId w:val="30"/>
  </w:num>
  <w:num w:numId="73">
    <w:abstractNumId w:val="30"/>
  </w:num>
  <w:num w:numId="74">
    <w:abstractNumId w:val="30"/>
  </w:num>
  <w:num w:numId="75">
    <w:abstractNumId w:val="30"/>
  </w:num>
</w:numbering>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e64b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302020"/>
    <w:rPr>
      <w:rFonts w:ascii="Segoe UI" w:hAnsi="Segoe UI" w:eastAsia="Calibr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8e64bb"/>
    <w:pPr>
      <w:spacing w:before="0" w:after="200"/>
      <w:ind w:left="720" w:hanging="0"/>
      <w:contextualSpacing/>
    </w:pPr>
    <w:rPr/>
  </w:style>
  <w:style w:type="paragraph" w:styleId="BalloonText">
    <w:name w:val="Balloon Text"/>
    <w:basedOn w:val="Normal"/>
    <w:link w:val="TekstdymkaZnak"/>
    <w:uiPriority w:val="99"/>
    <w:semiHidden/>
    <w:unhideWhenUsed/>
    <w:qFormat/>
    <w:rsid w:val="0030202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Application>LibreOffice/7.1.3.2$Windows_X86_64 LibreOffice_project/47f78053abe362b9384784d31a6e56f8511eb1c1</Application>
  <AppVersion>15.0000</AppVersion>
  <Pages>3</Pages>
  <Words>872</Words>
  <Characters>5922</Characters>
  <CharactersWithSpaces>6954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2022-02-02T14:29:00Z</dcterms:created>
  <dc:creator>Nauczyciel</dc:creator>
  <dc:description/>
  <dc:language>pl-PL</dc:language>
  <cp:lastModifiedBy/>
  <cp:lastPrinted>2022-02-03T15:02:00Z</cp:lastPrinted>
  <dcterms:modified xsi:type="dcterms:W3CDTF">2023-01-28T10:10:59Z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